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F9" w:rsidRPr="00CC2B10" w:rsidRDefault="001D7DF9" w:rsidP="001D7DF9">
      <w:pPr>
        <w:jc w:val="distribute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Hlk481845554"/>
      <w:bookmarkStart w:id="1" w:name="_GoBack"/>
      <w:bookmarkEnd w:id="0"/>
      <w:bookmarkEnd w:id="1"/>
      <w:r w:rsidRPr="00CC2B1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桃園市立觀音國民中學 1</w:t>
      </w:r>
      <w:r w:rsidRPr="00CC2B10">
        <w:rPr>
          <w:rFonts w:ascii="標楷體" w:eastAsia="標楷體" w:hAnsi="標楷體" w:cs="新細明體"/>
          <w:b/>
          <w:kern w:val="0"/>
          <w:sz w:val="28"/>
          <w:szCs w:val="28"/>
        </w:rPr>
        <w:t>07</w:t>
      </w:r>
      <w:r w:rsidRPr="00CC2B10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學年度 第</w:t>
      </w:r>
      <w:r>
        <w:rPr>
          <w:rFonts w:ascii="標楷體" w:eastAsia="標楷體" w:hAnsi="標楷體" w:cs="新細明體"/>
          <w:b/>
          <w:kern w:val="0"/>
          <w:sz w:val="28"/>
          <w:szCs w:val="28"/>
        </w:rPr>
        <w:t>2</w:t>
      </w:r>
      <w:r w:rsidRPr="00CC2B1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學期 第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一</w:t>
      </w:r>
      <w:r w:rsidRPr="00CC2B10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次定期考 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八</w:t>
      </w:r>
      <w:r w:rsidRPr="00CC2B1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年級國文科 題目卷</w:t>
      </w:r>
    </w:p>
    <w:p w:rsidR="001D7DF9" w:rsidRPr="00CC2B10" w:rsidRDefault="001D7DF9" w:rsidP="001D7DF9">
      <w:pPr>
        <w:jc w:val="right"/>
        <w:rPr>
          <w:rFonts w:ascii="標楷體" w:eastAsia="標楷體" w:hAnsi="標楷體" w:cs="新細明體"/>
          <w:kern w:val="0"/>
          <w:sz w:val="27"/>
          <w:szCs w:val="27"/>
        </w:rPr>
      </w:pPr>
      <w:r w:rsidRPr="00CC2B10">
        <w:rPr>
          <w:rFonts w:ascii="標楷體" w:eastAsia="標楷體" w:hAnsi="標楷體" w:cs="新細明體" w:hint="eastAsia"/>
          <w:kern w:val="0"/>
          <w:sz w:val="27"/>
          <w:szCs w:val="27"/>
        </w:rPr>
        <w:t>班級：________</w:t>
      </w:r>
      <w:r w:rsidRPr="00CC2B10">
        <w:rPr>
          <w:rFonts w:ascii="標楷體" w:eastAsia="標楷體" w:hAnsi="標楷體" w:cs="新細明體" w:hint="eastAsia"/>
          <w:kern w:val="0"/>
          <w:sz w:val="27"/>
          <w:szCs w:val="27"/>
        </w:rPr>
        <w:tab/>
        <w:t>座號：_______姓名：____________</w:t>
      </w:r>
    </w:p>
    <w:p w:rsidR="001D7DF9" w:rsidRPr="00CC2B10" w:rsidRDefault="001D7DF9" w:rsidP="001D7DF9">
      <w:pPr>
        <w:rPr>
          <w:rFonts w:ascii="標楷體" w:eastAsia="標楷體" w:hAnsi="標楷體" w:cs="新細明體"/>
          <w:b/>
          <w:kern w:val="0"/>
          <w:sz w:val="27"/>
          <w:szCs w:val="27"/>
        </w:rPr>
      </w:pP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※第一、二大題請用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2B鉛筆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將正確答案畫記在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答案卡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上，注意題號，不要畫錯。</w:t>
      </w:r>
    </w:p>
    <w:p w:rsidR="00A65CD9" w:rsidRPr="00700178" w:rsidRDefault="001D7DF9" w:rsidP="001D7DF9">
      <w:pPr>
        <w:snapToGrid w:val="0"/>
        <w:rPr>
          <w:rFonts w:ascii="標楷體" w:eastAsia="標楷體" w:hAnsi="標楷體"/>
          <w:b/>
          <w:sz w:val="26"/>
          <w:szCs w:val="26"/>
        </w:rPr>
      </w:pP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※第三、四大題為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非選擇題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，請直接在試卷上作答，考試結束請</w:t>
      </w:r>
      <w:r w:rsidRPr="00970D47">
        <w:rPr>
          <w:rFonts w:ascii="標楷體" w:eastAsia="標楷體" w:hAnsi="標楷體" w:cs="新細明體" w:hint="eastAsia"/>
          <w:b/>
          <w:kern w:val="0"/>
          <w:sz w:val="27"/>
          <w:szCs w:val="27"/>
        </w:rPr>
        <w:t>將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非選</w:t>
      </w:r>
      <w:r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擇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題卷</w:t>
      </w:r>
      <w:r w:rsidRPr="00970D47">
        <w:rPr>
          <w:rFonts w:ascii="標楷體" w:eastAsia="標楷體" w:hAnsi="標楷體" w:cs="新細明體" w:hint="eastAsia"/>
          <w:b/>
          <w:kern w:val="0"/>
          <w:sz w:val="27"/>
          <w:szCs w:val="27"/>
        </w:rPr>
        <w:t>交予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  <w:u w:val="double"/>
        </w:rPr>
        <w:t>監考教師</w:t>
      </w:r>
      <w:r w:rsidRPr="00CC2B10">
        <w:rPr>
          <w:rFonts w:ascii="標楷體" w:eastAsia="標楷體" w:hAnsi="標楷體" w:cs="新細明體" w:hint="eastAsia"/>
          <w:b/>
          <w:kern w:val="0"/>
          <w:sz w:val="27"/>
          <w:szCs w:val="27"/>
        </w:rPr>
        <w:t>。</w:t>
      </w:r>
      <w:r w:rsidRPr="00CC2B10">
        <w:rPr>
          <w:rFonts w:ascii="標楷體" w:eastAsia="標楷體" w:hAnsi="標楷體" w:hint="eastAsia"/>
          <w:b/>
          <w:sz w:val="26"/>
          <w:szCs w:val="26"/>
        </w:rPr>
        <w:t xml:space="preserve"> </w:t>
      </w:r>
    </w:p>
    <w:p w:rsidR="001D7DF9" w:rsidRPr="00E62F47" w:rsidRDefault="001D7DF9" w:rsidP="001D7DF9">
      <w:pPr>
        <w:snapToGrid w:val="0"/>
        <w:spacing w:line="360" w:lineRule="atLeast"/>
        <w:ind w:left="1020" w:hanging="1020"/>
        <w:rPr>
          <w:rFonts w:ascii="標楷體" w:eastAsia="標楷體" w:hAnsi="標楷體"/>
          <w:sz w:val="28"/>
          <w:szCs w:val="28"/>
        </w:rPr>
      </w:pPr>
      <w:r w:rsidRPr="00E62F47">
        <w:rPr>
          <w:rFonts w:ascii="標楷體" w:eastAsia="標楷體" w:hAnsi="標楷體" w:hint="eastAsia"/>
          <w:b/>
          <w:sz w:val="28"/>
          <w:szCs w:val="28"/>
        </w:rPr>
        <w:t>一、單選題</w:t>
      </w:r>
      <w:r w:rsidRPr="00E62F47">
        <w:rPr>
          <w:rFonts w:ascii="標楷體" w:eastAsia="標楷體" w:hAnsi="標楷體" w:hint="eastAsia"/>
          <w:sz w:val="28"/>
          <w:szCs w:val="28"/>
        </w:rPr>
        <w:t>：</w:t>
      </w:r>
      <w:r w:rsidRPr="00E62F47">
        <w:rPr>
          <w:rFonts w:ascii="標楷體" w:eastAsia="標楷體" w:hAnsi="標楷體" w:hint="eastAsia"/>
          <w:b/>
          <w:sz w:val="28"/>
          <w:szCs w:val="28"/>
        </w:rPr>
        <w:t>(每題2分，共5</w:t>
      </w:r>
      <w:r w:rsidR="00A676C0">
        <w:rPr>
          <w:rFonts w:ascii="標楷體" w:eastAsia="標楷體" w:hAnsi="標楷體" w:hint="eastAsia"/>
          <w:b/>
          <w:sz w:val="28"/>
          <w:szCs w:val="28"/>
        </w:rPr>
        <w:t>6</w:t>
      </w:r>
      <w:r w:rsidRPr="00E62F47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1D7DF9" w:rsidRPr="00826BE9" w:rsidRDefault="001D7DF9" w:rsidP="00826BE9">
      <w:pPr>
        <w:pStyle w:val="a4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bookmarkStart w:id="2" w:name="Q2CH0750894"/>
      <w:r w:rsidRPr="00A65CD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「</w:t>
      </w:r>
      <w:r w:rsidRPr="00A65CD9">
        <w:rPr>
          <w:rFonts w:ascii="標楷體" w:eastAsia="標楷體" w:hAnsi="標楷體" w:cs="新細明體" w:hint="eastAsia"/>
          <w:color w:val="000000"/>
          <w:kern w:val="0"/>
          <w:szCs w:val="24"/>
        </w:rPr>
        <w:t>只憑風力健，不假羽毛豐。紅線凌空去，青雲有路通。</w:t>
      </w:r>
      <w:r w:rsidRPr="00A65CD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」（</w:t>
      </w:r>
      <w:r w:rsidRPr="00A65CD9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清</w:t>
      </w:r>
      <w:r w:rsidRPr="00A65CD9">
        <w:rPr>
          <w:rFonts w:ascii="標楷體" w:eastAsia="標楷體" w:hAnsi="標楷體" w:hint="eastAsia"/>
          <w:color w:val="000000"/>
          <w:spacing w:val="-44"/>
          <w:szCs w:val="24"/>
        </w:rPr>
        <w:t xml:space="preserve"> </w:t>
      </w:r>
      <w:r w:rsidRPr="00A65CD9">
        <w:rPr>
          <w:rFonts w:ascii="標楷體" w:eastAsia="標楷體" w:hAnsi="標楷體" w:hint="eastAsia"/>
          <w:snapToGrid w:val="0"/>
          <w:color w:val="000000"/>
          <w:kern w:val="0"/>
          <w:szCs w:val="24"/>
          <w:u w:val="single"/>
        </w:rPr>
        <w:t>吳友如</w:t>
      </w:r>
      <w:r w:rsidRPr="00A65CD9">
        <w:rPr>
          <w:rFonts w:ascii="標楷體" w:eastAsia="標楷體" w:hAnsi="標楷體" w:hint="eastAsia"/>
          <w:color w:val="000000"/>
          <w:spacing w:val="-44"/>
          <w:szCs w:val="24"/>
        </w:rPr>
        <w:t xml:space="preserve"> </w:t>
      </w:r>
      <w:r w:rsidRPr="00A65CD9">
        <w:rPr>
          <w:rFonts w:ascii="標楷體" w:eastAsia="標楷體" w:hAnsi="標楷體" w:hint="eastAsia"/>
          <w:snapToGrid w:val="0"/>
          <w:color w:val="000000"/>
          <w:kern w:val="0"/>
          <w:szCs w:val="24"/>
        </w:rPr>
        <w:t>題畫詩）這是一首描寫風箏的詩，詩中隱含著什麼樣的人生觀？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="00294C46">
        <w:rPr>
          <w:rFonts w:ascii="標楷體" w:eastAsia="標楷體" w:hAnsi="標楷體"/>
          <w:color w:val="00000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</w:rPr>
        <w:t>(Ａ)樂觀向上的態度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(Ｂ)及時行樂的個性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826BE9">
        <w:rPr>
          <w:rFonts w:ascii="標楷體" w:eastAsia="標楷體" w:hAnsi="標楷體" w:hint="eastAsia"/>
          <w:color w:val="000000"/>
          <w:szCs w:val="24"/>
        </w:rPr>
        <w:t>(Ｃ)逃避入世的情緒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(Ｄ)以小搏大的理念</w:t>
      </w:r>
    </w:p>
    <w:p w:rsidR="00BA697D" w:rsidRDefault="001D7DF9" w:rsidP="000A0F56">
      <w:pPr>
        <w:pStyle w:val="a4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 xml:space="preserve">「走過／才知道那是中年以後弄皺了的／一張臉。凹的是舊疾／凸的是新傷／談笑之間／有人說／涼拌最好」，此首新詩所指何物？　</w:t>
      </w:r>
    </w:p>
    <w:p w:rsidR="001D7DF9" w:rsidRPr="00BA697D" w:rsidRDefault="00BA697D" w:rsidP="00BA697D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="001D7DF9" w:rsidRPr="00BA697D">
        <w:rPr>
          <w:rFonts w:ascii="標楷體" w:eastAsia="標楷體" w:hAnsi="標楷體" w:hint="eastAsia"/>
          <w:color w:val="000000"/>
        </w:rPr>
        <w:t>(Ａ)荔枝</w:t>
      </w:r>
      <w:r w:rsidR="00294C46">
        <w:rPr>
          <w:rFonts w:ascii="標楷體" w:eastAsia="標楷體" w:hAnsi="標楷體" w:hint="eastAsia"/>
          <w:color w:val="000000"/>
        </w:rPr>
        <w:t xml:space="preserve">     </w:t>
      </w:r>
      <w:r w:rsidR="00294C46">
        <w:rPr>
          <w:rFonts w:ascii="標楷體" w:eastAsia="標楷體" w:hAnsi="標楷體"/>
          <w:color w:val="000000"/>
        </w:rPr>
        <w:t xml:space="preserve"> </w:t>
      </w:r>
      <w:r w:rsidR="00294C46">
        <w:rPr>
          <w:rFonts w:ascii="標楷體" w:eastAsia="標楷體" w:hAnsi="標楷體" w:hint="eastAsia"/>
          <w:color w:val="000000"/>
        </w:rPr>
        <w:t xml:space="preserve"> </w:t>
      </w:r>
      <w:r w:rsidR="001D7DF9" w:rsidRPr="00BA697D">
        <w:rPr>
          <w:rFonts w:ascii="標楷體" w:eastAsia="標楷體" w:hAnsi="標楷體" w:hint="eastAsia"/>
          <w:color w:val="000000"/>
        </w:rPr>
        <w:t xml:space="preserve">　(Ｂ)鳳梨</w:t>
      </w:r>
      <w:r w:rsidR="00294C46">
        <w:rPr>
          <w:rFonts w:ascii="標楷體" w:eastAsia="標楷體" w:hAnsi="標楷體" w:hint="eastAsia"/>
          <w:color w:val="000000"/>
        </w:rPr>
        <w:t xml:space="preserve">    </w:t>
      </w:r>
      <w:r w:rsidR="00294C46">
        <w:rPr>
          <w:rFonts w:ascii="標楷體" w:eastAsia="標楷體" w:hAnsi="標楷體"/>
          <w:color w:val="000000"/>
        </w:rPr>
        <w:t xml:space="preserve"> </w:t>
      </w:r>
      <w:r w:rsidR="00294C46">
        <w:rPr>
          <w:rFonts w:ascii="標楷體" w:eastAsia="標楷體" w:hAnsi="標楷體" w:hint="eastAsia"/>
          <w:color w:val="000000"/>
        </w:rPr>
        <w:t xml:space="preserve">  </w:t>
      </w:r>
      <w:r w:rsidR="001D7DF9" w:rsidRPr="00BA697D">
        <w:rPr>
          <w:rFonts w:ascii="標楷體" w:eastAsia="標楷體" w:hAnsi="標楷體" w:hint="eastAsia"/>
          <w:color w:val="000000"/>
        </w:rPr>
        <w:t xml:space="preserve">　(Ｃ)苦瓜</w:t>
      </w:r>
      <w:r w:rsidR="00294C46">
        <w:rPr>
          <w:rFonts w:ascii="標楷體" w:eastAsia="標楷體" w:hAnsi="標楷體" w:hint="eastAsia"/>
          <w:color w:val="000000"/>
        </w:rPr>
        <w:t xml:space="preserve">    </w:t>
      </w:r>
      <w:r w:rsidR="00294C46">
        <w:rPr>
          <w:rFonts w:ascii="標楷體" w:eastAsia="標楷體" w:hAnsi="標楷體"/>
          <w:color w:val="000000"/>
        </w:rPr>
        <w:t xml:space="preserve"> </w:t>
      </w:r>
      <w:r w:rsidR="00294C46">
        <w:rPr>
          <w:rFonts w:ascii="標楷體" w:eastAsia="標楷體" w:hAnsi="標楷體" w:hint="eastAsia"/>
          <w:color w:val="000000"/>
        </w:rPr>
        <w:t xml:space="preserve">  </w:t>
      </w:r>
      <w:r w:rsidR="001D7DF9" w:rsidRPr="00BA697D">
        <w:rPr>
          <w:rFonts w:ascii="標楷體" w:eastAsia="標楷體" w:hAnsi="標楷體" w:hint="eastAsia"/>
          <w:color w:val="000000"/>
        </w:rPr>
        <w:t xml:space="preserve">　(Ｄ)竹筍</w:t>
      </w:r>
    </w:p>
    <w:p w:rsidR="00A65CD9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下列歌詠歷史人物的新詩，何者配對正確？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當圖窮匕見，</w:t>
      </w:r>
      <w:r w:rsidRPr="00A65CD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只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能／孤注一擲／命運繞著柱子旋轉／中與不中之間懸著興興亡亡的弔詭：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荊軻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86230B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(Ｂ)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他被雷聲雨聲／追趕至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垓下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／糧絕／兵盡／狂飆折斷纛旗／烏騅赫然咆哮／時不利兮可奈何：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岳飛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(Ｃ)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自從那年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賀知章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眼花了／認你做謫仙，便更加佯狂／用一隻</w:t>
      </w:r>
      <w:r w:rsidRPr="00A65CD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中了</w:t>
      </w:r>
      <w:r w:rsidR="00A65CD9">
        <w:rPr>
          <w:rFonts w:ascii="標楷體" w:eastAsia="標楷體" w:hAnsi="標楷體"/>
          <w:color w:val="000000"/>
          <w:kern w:val="0"/>
          <w:szCs w:val="24"/>
          <w:lang w:val="zh-TW"/>
        </w:rPr>
        <w:t>魔咒的小酒壺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：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杜甫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1D7DF9" w:rsidRP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(Ｄ)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你的瞳孔是箭靶／昂貴無比、神奇無比／丘陵高山都是你／那怕一卷</w:t>
      </w:r>
      <w:r w:rsidRPr="00A65CD9">
        <w:rPr>
          <w:rFonts w:ascii="標楷體" w:eastAsia="標楷體" w:hAnsi="標楷體"/>
          <w:color w:val="000000"/>
          <w:kern w:val="0"/>
          <w:szCs w:val="24"/>
          <w:u w:val="wave"/>
          <w:lang w:val="zh-TW"/>
        </w:rPr>
        <w:t>春秋</w:t>
      </w:r>
      <w:r w:rsidRPr="00A65CD9">
        <w:rPr>
          <w:rFonts w:ascii="標楷體" w:eastAsia="標楷體" w:hAnsi="標楷體"/>
          <w:color w:val="000000"/>
          <w:kern w:val="0"/>
          <w:szCs w:val="24"/>
          <w:lang w:val="zh-TW"/>
        </w:rPr>
        <w:t>已斷爛／你永不哭泣：</w:t>
      </w:r>
      <w:r w:rsidRPr="00A65CD9">
        <w:rPr>
          <w:rFonts w:ascii="標楷體" w:eastAsia="標楷體" w:hAnsi="標楷體"/>
          <w:color w:val="000000"/>
          <w:kern w:val="0"/>
          <w:szCs w:val="24"/>
          <w:u w:val="single"/>
          <w:lang w:val="zh-TW"/>
        </w:rPr>
        <w:t>孟子</w:t>
      </w:r>
    </w:p>
    <w:p w:rsidR="001D7DF9" w:rsidRPr="00C662A1" w:rsidRDefault="001D7DF9" w:rsidP="00C662A1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「【觀中報訊】</w:t>
      </w:r>
      <w:r w:rsidRPr="00A65CD9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觀音區陳</w:t>
      </w:r>
      <w:r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姓老婦表示，前天上午接到自稱檢查官的電話，告知她的金融卡遭毒品集團設為人頭帳戶，須立即處理。老婦不疑有他，與『檢察官』約在自家門口面交兩張金融卡，並將密碼告訴他。最後竟發現自己帳戶內的存款竟不翼而飛。」這則新聞報導中，老婦因為犯了什麼錯誤而使自己的帳號遭盜領一空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貪心不足蛇吞象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294C46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6BE9">
        <w:rPr>
          <w:rFonts w:ascii="標楷體" w:eastAsia="標楷體" w:hAnsi="標楷體" w:hint="eastAsia"/>
          <w:color w:val="000000"/>
          <w:szCs w:val="24"/>
        </w:rPr>
        <w:t>(Ｂ)</w:t>
      </w:r>
      <w:r w:rsidRPr="00826BE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防人之心不可無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C662A1">
        <w:rPr>
          <w:rFonts w:ascii="標楷體" w:eastAsia="標楷體" w:hAnsi="標楷體" w:hint="eastAsia"/>
          <w:color w:val="000000"/>
          <w:szCs w:val="24"/>
        </w:rPr>
        <w:t>(Ｃ)</w:t>
      </w:r>
      <w:r w:rsidRPr="00C662A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不聽老人言，吃虧在眼前</w:t>
      </w:r>
      <w:r w:rsidRPr="00C662A1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C662A1">
        <w:rPr>
          <w:rFonts w:ascii="標楷體" w:eastAsia="標楷體" w:hAnsi="標楷體" w:hint="eastAsia"/>
          <w:color w:val="000000"/>
          <w:szCs w:val="24"/>
        </w:rPr>
        <w:t>(Ｄ)</w:t>
      </w:r>
      <w:r w:rsidRPr="00C662A1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吃人嘴軟，拿人手短</w:t>
      </w:r>
    </w:p>
    <w:p w:rsidR="00A65CD9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「總之，生命本沒有意義，你要能給它什麼意義，它就有什麼意義。與其終日冥想人生有何意義，不如試用此生做點有意義的事。」（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胡適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  <w:u w:val="wave"/>
        </w:rPr>
        <w:t>人生有何意義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）下列何者與此段文字意思相同？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(Ａ)冷漠，有時候並不是無情，只是一種避免被傷害的工具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 xml:space="preserve">(Ｂ)我們處於什麼方向不要緊，要緊的是我們正朝什麼方向移動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 xml:space="preserve">(Ｃ)一時的錯誤不算什麼，錯而不改才是一生中永遠且最大的錯誤　</w:t>
      </w:r>
    </w:p>
    <w:p w:rsidR="001D7DF9" w:rsidRP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(Ｄ)一個人的快樂，不是因為他擁有的多，而是因為他計較的少</w:t>
      </w:r>
    </w:p>
    <w:p w:rsidR="00A65CD9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「我愛動，愛看動的事物，愛活潑的人，愛水，愛空中的飛鳥，愛車窗外掣過的田野山水。星光的閃動，草葉上露珠的顫動，雷雨時雲空的變動，大海中波濤的洶湧，都是在在觸動我感興的情景。是動，不論是什麼性質，就是我的興趣，我的靈感。」（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徐志摩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  <w:u w:val="wave"/>
        </w:rPr>
        <w:t>自剖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）請問下列所描述的心境與此段文字相同者為何？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達爾文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：無論多麼不重要的一件事，只要樂在其中，都會獲益無窮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(Ｂ)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柏拉圖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：智者說話，因為他們有話要說，愚者說話，因為他們想說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(Ｃ)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培根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：曾經努力而失敗，與未嘗試即放棄，二者不可相提並論　</w:t>
      </w:r>
    </w:p>
    <w:p w:rsidR="001D7DF9" w:rsidRP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(Ｄ)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雨果</w:t>
      </w:r>
      <w:r w:rsidRPr="00A65CD9">
        <w:rPr>
          <w:rFonts w:ascii="標楷體" w:eastAsia="標楷體" w:hAnsi="標楷體" w:hint="eastAsia"/>
          <w:color w:val="000000"/>
          <w:szCs w:val="24"/>
        </w:rPr>
        <w:t>：被人揭下面具是一種失敗，自己揭下面具卻是種勝利</w:t>
      </w:r>
    </w:p>
    <w:p w:rsidR="001D7DF9" w:rsidRPr="00E62F47" w:rsidRDefault="001D7DF9" w:rsidP="00E62F47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「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水之流行也，礙於剛，則求通於柔；智者之於事也，礙於此，則求通於彼。」若要引用上列文句作文，下列什麼題目最適合？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轉個彎，人生就會不一樣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94C46">
        <w:rPr>
          <w:rFonts w:ascii="標楷體" w:eastAsia="標楷體" w:hAnsi="標楷體"/>
          <w:color w:val="000000"/>
          <w:szCs w:val="24"/>
        </w:rPr>
        <w:t xml:space="preserve">   </w:t>
      </w:r>
      <w:r w:rsidRPr="00E62F47">
        <w:rPr>
          <w:rFonts w:ascii="標楷體" w:eastAsia="標楷體" w:hAnsi="標楷體" w:hint="eastAsia"/>
          <w:color w:val="000000"/>
          <w:szCs w:val="24"/>
        </w:rPr>
        <w:t>(Ｂ)</w:t>
      </w:r>
      <w:r w:rsidRPr="00E62F4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水能載舟，亦能覆舟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294C46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 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E62F47">
        <w:rPr>
          <w:rFonts w:ascii="標楷體" w:eastAsia="標楷體" w:hAnsi="標楷體" w:hint="eastAsia"/>
          <w:color w:val="000000"/>
          <w:szCs w:val="24"/>
        </w:rPr>
        <w:t>(Ｃ)</w:t>
      </w:r>
      <w:r w:rsidRPr="00E62F4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以柔克剛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</w:t>
      </w:r>
      <w:r w:rsidR="00294C46">
        <w:rPr>
          <w:rFonts w:ascii="標楷體" w:eastAsia="標楷體" w:hAnsi="標楷體"/>
          <w:color w:val="000000"/>
          <w:szCs w:val="24"/>
          <w:shd w:val="clear" w:color="auto" w:fill="FFFFFF"/>
        </w:rPr>
        <w:t xml:space="preserve"> </w:t>
      </w:r>
      <w:r w:rsidRPr="00E62F47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E62F47">
        <w:rPr>
          <w:rFonts w:ascii="標楷體" w:eastAsia="標楷體" w:hAnsi="標楷體" w:hint="eastAsia"/>
          <w:color w:val="000000"/>
          <w:szCs w:val="24"/>
        </w:rPr>
        <w:t>(Ｄ)</w:t>
      </w:r>
      <w:r w:rsidRPr="00E62F47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愛惜水資源</w:t>
      </w:r>
    </w:p>
    <w:p w:rsidR="0086230B" w:rsidRPr="0086230B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bookmarkStart w:id="3" w:name="Q2CH0731274"/>
      <w:bookmarkEnd w:id="2"/>
      <w:r w:rsidRPr="00A65CD9">
        <w:rPr>
          <w:rFonts w:ascii="標楷體" w:eastAsia="標楷體" w:hAnsi="標楷體" w:hint="eastAsia"/>
          <w:szCs w:val="24"/>
          <w:u w:val="wave"/>
        </w:rPr>
        <w:t>良馬對</w:t>
      </w:r>
      <w:r w:rsidRPr="00A65CD9">
        <w:rPr>
          <w:rFonts w:ascii="標楷體" w:eastAsia="標楷體" w:hAnsi="標楷體" w:hint="eastAsia"/>
          <w:szCs w:val="24"/>
        </w:rPr>
        <w:t>一文中，「介而馳，初不甚疾」的「介」本義是「鞍甲」，作「名詞」用，在此指「披上鞍甲」，作「動詞」用。這種轉變詞性的修辭技巧稱為「轉品」。下列「　」中的字，何者</w:t>
      </w:r>
      <w:r w:rsidRPr="00A65CD9">
        <w:rPr>
          <w:rFonts w:ascii="標楷體" w:eastAsia="標楷體" w:hAnsi="標楷體" w:hint="eastAsia"/>
          <w:szCs w:val="24"/>
          <w:u w:val="double"/>
        </w:rPr>
        <w:t>沒有</w:t>
      </w:r>
      <w:r w:rsidRPr="00A65CD9">
        <w:rPr>
          <w:rFonts w:ascii="標楷體" w:eastAsia="標楷體" w:hAnsi="標楷體" w:hint="eastAsia"/>
          <w:szCs w:val="24"/>
        </w:rPr>
        <w:t xml:space="preserve">使用這種修辭技巧？　</w:t>
      </w:r>
    </w:p>
    <w:p w:rsidR="001D7DF9" w:rsidRPr="00E62F47" w:rsidRDefault="001D7DF9" w:rsidP="00E62F47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（Ａ）「鞭」數十，驅之別院　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Pr="00E62F47">
        <w:rPr>
          <w:rFonts w:ascii="標楷體" w:eastAsia="標楷體" w:hAnsi="標楷體" w:hint="eastAsia"/>
          <w:szCs w:val="24"/>
        </w:rPr>
        <w:t xml:space="preserve">（Ｂ）但微「頷」之　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Pr="00E62F47">
        <w:rPr>
          <w:rFonts w:ascii="標楷體" w:eastAsia="標楷體" w:hAnsi="標楷體" w:hint="eastAsia"/>
          <w:szCs w:val="24"/>
        </w:rPr>
        <w:t xml:space="preserve">（Ｃ）垂「涎」三尺　</w:t>
      </w:r>
      <w:r w:rsidR="00294C46">
        <w:rPr>
          <w:rFonts w:ascii="標楷體" w:eastAsia="標楷體" w:hAnsi="標楷體" w:hint="eastAsia"/>
          <w:szCs w:val="24"/>
        </w:rPr>
        <w:t xml:space="preserve"> </w:t>
      </w:r>
      <w:r w:rsidR="00294C46">
        <w:rPr>
          <w:rFonts w:ascii="標楷體" w:eastAsia="標楷體" w:hAnsi="標楷體"/>
          <w:szCs w:val="24"/>
        </w:rPr>
        <w:t xml:space="preserve"> </w:t>
      </w:r>
      <w:r w:rsidRPr="00E62F47">
        <w:rPr>
          <w:rFonts w:ascii="標楷體" w:eastAsia="標楷體" w:hAnsi="標楷體" w:hint="eastAsia"/>
          <w:szCs w:val="24"/>
        </w:rPr>
        <w:t>（Ｄ）「秣」不擇粟。</w:t>
      </w:r>
    </w:p>
    <w:p w:rsidR="00A65CD9" w:rsidRPr="00A65CD9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bookmarkStart w:id="4" w:name="Q2CH0731284"/>
      <w:bookmarkEnd w:id="3"/>
      <w:r w:rsidRPr="00A65CD9">
        <w:rPr>
          <w:rFonts w:ascii="標楷體" w:eastAsia="標楷體" w:hAnsi="標楷體" w:hint="eastAsia"/>
          <w:szCs w:val="24"/>
          <w:u w:val="single"/>
        </w:rPr>
        <w:t>岳飛</w:t>
      </w:r>
      <w:r w:rsidRPr="00A65CD9">
        <w:rPr>
          <w:rFonts w:ascii="標楷體" w:eastAsia="標楷體" w:hAnsi="標楷體" w:hint="eastAsia"/>
          <w:szCs w:val="24"/>
        </w:rPr>
        <w:t xml:space="preserve">說良馬「然非精潔即不受」，但他真正想表達的意思為何？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（Ａ）暗喻</w:t>
      </w:r>
      <w:r w:rsidRPr="00A65CD9">
        <w:rPr>
          <w:rFonts w:ascii="標楷體" w:eastAsia="標楷體" w:hAnsi="標楷體" w:hint="eastAsia"/>
          <w:szCs w:val="24"/>
          <w:u w:val="single"/>
        </w:rPr>
        <w:t>高宗</w:t>
      </w:r>
      <w:r w:rsidRPr="00A65CD9">
        <w:rPr>
          <w:rFonts w:ascii="標楷體" w:eastAsia="標楷體" w:hAnsi="標楷體" w:hint="eastAsia"/>
          <w:szCs w:val="24"/>
        </w:rPr>
        <w:t xml:space="preserve">應禮遇賢才，才能讓賢才充分發揮能力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（Ｂ）請</w:t>
      </w:r>
      <w:r w:rsidRPr="00A65CD9">
        <w:rPr>
          <w:rFonts w:ascii="標楷體" w:eastAsia="標楷體" w:hAnsi="標楷體" w:hint="eastAsia"/>
          <w:szCs w:val="24"/>
          <w:u w:val="single"/>
        </w:rPr>
        <w:t>高宗</w:t>
      </w:r>
      <w:r w:rsidRPr="00A65CD9">
        <w:rPr>
          <w:rFonts w:ascii="標楷體" w:eastAsia="標楷體" w:hAnsi="標楷體" w:hint="eastAsia"/>
          <w:szCs w:val="24"/>
        </w:rPr>
        <w:t xml:space="preserve">不要以不潔食物餵馬，否則很難有良馬為他效勞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（Ｃ）請</w:t>
      </w:r>
      <w:r w:rsidRPr="00A65CD9">
        <w:rPr>
          <w:rFonts w:ascii="標楷體" w:eastAsia="標楷體" w:hAnsi="標楷體" w:hint="eastAsia"/>
          <w:szCs w:val="24"/>
          <w:u w:val="single"/>
        </w:rPr>
        <w:t>高宗</w:t>
      </w:r>
      <w:r w:rsidRPr="00A65CD9">
        <w:rPr>
          <w:rFonts w:ascii="標楷體" w:eastAsia="標楷體" w:hAnsi="標楷體" w:hint="eastAsia"/>
          <w:szCs w:val="24"/>
        </w:rPr>
        <w:t xml:space="preserve">要自愛自重，勤政愛民，要有民胞物與的仁愛心　</w:t>
      </w:r>
    </w:p>
    <w:p w:rsidR="001D7DF9" w:rsidRP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（Ｄ）請</w:t>
      </w:r>
      <w:r w:rsidRPr="00A65CD9">
        <w:rPr>
          <w:rFonts w:ascii="標楷體" w:eastAsia="標楷體" w:hAnsi="標楷體" w:hint="eastAsia"/>
          <w:szCs w:val="24"/>
          <w:u w:val="single"/>
        </w:rPr>
        <w:t>高宗</w:t>
      </w:r>
      <w:r w:rsidRPr="00A65CD9">
        <w:rPr>
          <w:rFonts w:ascii="標楷體" w:eastAsia="標楷體" w:hAnsi="標楷體" w:hint="eastAsia"/>
          <w:szCs w:val="24"/>
        </w:rPr>
        <w:t>注意飲食衛生，否則龍體違和，非百姓之福。</w:t>
      </w:r>
    </w:p>
    <w:p w:rsidR="000A0F56" w:rsidRPr="000A0F56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bookmarkStart w:id="5" w:name="Q2CH0731290"/>
      <w:bookmarkEnd w:id="4"/>
      <w:r w:rsidRPr="00A65CD9">
        <w:rPr>
          <w:rFonts w:ascii="標楷體" w:eastAsia="標楷體" w:hAnsi="標楷體" w:hint="eastAsia"/>
          <w:szCs w:val="24"/>
        </w:rPr>
        <w:t xml:space="preserve">下列成語均與動物有關，缺空處所應填入的字，有哪些是屬於十二生肖？　</w:t>
      </w:r>
    </w:p>
    <w:p w:rsidR="00A65CD9" w:rsidRPr="00A65CD9" w:rsidRDefault="001D7DF9" w:rsidP="000A0F56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（甲）雞鳴□盜　（乙）□毛麟角　（丙）風聲□唳　（丁）獐頭□目　（戊）群□無首。　</w:t>
      </w:r>
    </w:p>
    <w:p w:rsidR="001D7DF9" w:rsidRPr="00E62F47" w:rsidRDefault="001D7DF9" w:rsidP="00E62F47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（Ａ）甲丙戊　</w:t>
      </w:r>
      <w:r w:rsidR="00294C46">
        <w:rPr>
          <w:rFonts w:ascii="標楷體" w:eastAsia="標楷體" w:hAnsi="標楷體" w:hint="eastAsia"/>
          <w:szCs w:val="24"/>
        </w:rPr>
        <w:t xml:space="preserve">   </w:t>
      </w:r>
      <w:r w:rsidR="00294C46">
        <w:rPr>
          <w:rFonts w:ascii="標楷體" w:eastAsia="標楷體" w:hAnsi="標楷體"/>
          <w:szCs w:val="24"/>
        </w:rPr>
        <w:t xml:space="preserve">   </w:t>
      </w:r>
      <w:r w:rsidR="00294C46">
        <w:rPr>
          <w:rFonts w:ascii="標楷體" w:eastAsia="標楷體" w:hAnsi="標楷體" w:hint="eastAsia"/>
          <w:szCs w:val="24"/>
        </w:rPr>
        <w:t xml:space="preserve"> </w:t>
      </w:r>
      <w:r w:rsidRPr="00A65CD9">
        <w:rPr>
          <w:rFonts w:ascii="標楷體" w:eastAsia="標楷體" w:hAnsi="標楷體" w:hint="eastAsia"/>
          <w:szCs w:val="24"/>
        </w:rPr>
        <w:t xml:space="preserve">（Ｂ）甲丁戊　</w:t>
      </w:r>
      <w:r w:rsidR="00294C46">
        <w:rPr>
          <w:rFonts w:ascii="標楷體" w:eastAsia="標楷體" w:hAnsi="標楷體" w:hint="eastAsia"/>
          <w:szCs w:val="24"/>
        </w:rPr>
        <w:t xml:space="preserve">   </w:t>
      </w:r>
      <w:r w:rsidR="00294C46">
        <w:rPr>
          <w:rFonts w:ascii="標楷體" w:eastAsia="標楷體" w:hAnsi="標楷體"/>
          <w:szCs w:val="24"/>
        </w:rPr>
        <w:t xml:space="preserve">  </w:t>
      </w:r>
      <w:r w:rsidR="00294C46">
        <w:rPr>
          <w:rFonts w:ascii="標楷體" w:eastAsia="標楷體" w:hAnsi="標楷體" w:hint="eastAsia"/>
          <w:szCs w:val="24"/>
        </w:rPr>
        <w:t xml:space="preserve"> </w:t>
      </w:r>
      <w:r w:rsidRPr="00E62F47">
        <w:rPr>
          <w:rFonts w:ascii="標楷體" w:eastAsia="標楷體" w:hAnsi="標楷體" w:hint="eastAsia"/>
          <w:szCs w:val="24"/>
        </w:rPr>
        <w:t>（Ｃ）乙丁戊</w:t>
      </w:r>
      <w:r w:rsidR="00294C46">
        <w:rPr>
          <w:rFonts w:ascii="標楷體" w:eastAsia="標楷體" w:hAnsi="標楷體" w:hint="eastAsia"/>
          <w:szCs w:val="24"/>
        </w:rPr>
        <w:t xml:space="preserve">    </w:t>
      </w:r>
      <w:r w:rsidR="00294C46">
        <w:rPr>
          <w:rFonts w:ascii="標楷體" w:eastAsia="標楷體" w:hAnsi="標楷體"/>
          <w:szCs w:val="24"/>
        </w:rPr>
        <w:t xml:space="preserve">  </w:t>
      </w:r>
      <w:r w:rsidRPr="00E62F47">
        <w:rPr>
          <w:rFonts w:ascii="標楷體" w:eastAsia="標楷體" w:hAnsi="標楷體" w:hint="eastAsia"/>
          <w:szCs w:val="24"/>
        </w:rPr>
        <w:t xml:space="preserve">　（Ｄ）丙丁戊。</w:t>
      </w:r>
      <w:bookmarkStart w:id="6" w:name="Q2CH0540286"/>
      <w:bookmarkEnd w:id="5"/>
    </w:p>
    <w:p w:rsidR="00A65CD9" w:rsidRPr="00A65CD9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bookmarkStart w:id="7" w:name="Q2CH0540328"/>
      <w:bookmarkEnd w:id="6"/>
      <w:r w:rsidRPr="00A65CD9">
        <w:rPr>
          <w:rFonts w:ascii="標楷體" w:eastAsia="標楷體" w:hAnsi="標楷體" w:hint="eastAsia"/>
          <w:szCs w:val="24"/>
        </w:rPr>
        <w:t>下列選項，何者前後意思</w:t>
      </w:r>
      <w:r w:rsidRPr="00A65CD9">
        <w:rPr>
          <w:rFonts w:ascii="標楷體" w:eastAsia="標楷體" w:hAnsi="標楷體" w:hint="eastAsia"/>
          <w:szCs w:val="24"/>
          <w:u w:val="double"/>
        </w:rPr>
        <w:t>不同</w:t>
      </w:r>
      <w:r w:rsidRPr="00A65CD9">
        <w:rPr>
          <w:rFonts w:ascii="標楷體" w:eastAsia="標楷體" w:hAnsi="標楷體" w:hint="eastAsia"/>
          <w:szCs w:val="24"/>
        </w:rPr>
        <w:t xml:space="preserve">？　</w:t>
      </w:r>
      <w:r w:rsidR="00294C46">
        <w:rPr>
          <w:rFonts w:ascii="標楷體" w:eastAsia="標楷體" w:hAnsi="標楷體" w:hint="eastAsia"/>
          <w:szCs w:val="24"/>
        </w:rPr>
        <w:t xml:space="preserve">  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（Ａ）靜極了，這朝來水溶溶的大道</w:t>
      </w:r>
      <w:r w:rsidRPr="00A65CD9">
        <w:rPr>
          <w:rFonts w:ascii="標楷體" w:eastAsia="標楷體" w:hAnsi="標楷體" w:hint="eastAsia"/>
          <w:szCs w:val="24"/>
        </w:rPr>
        <w:sym w:font="Wingdings" w:char="F0E0"/>
      </w:r>
      <w:r w:rsidRPr="00A65CD9">
        <w:rPr>
          <w:rFonts w:ascii="標楷體" w:eastAsia="標楷體" w:hAnsi="標楷體" w:hint="eastAsia"/>
          <w:szCs w:val="24"/>
        </w:rPr>
        <w:t xml:space="preserve">這朝來水溶溶的大道靜極了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（Ｂ）村舍與樹林是這地盤上的棋子</w:t>
      </w:r>
      <w:r w:rsidRPr="00A65CD9">
        <w:rPr>
          <w:rFonts w:ascii="標楷體" w:eastAsia="標楷體" w:hAnsi="標楷體" w:hint="eastAsia"/>
          <w:szCs w:val="24"/>
        </w:rPr>
        <w:sym w:font="Wingdings" w:char="F0E0"/>
      </w:r>
      <w:r w:rsidRPr="00A65CD9">
        <w:rPr>
          <w:rFonts w:ascii="標楷體" w:eastAsia="標楷體" w:hAnsi="標楷體" w:hint="eastAsia"/>
          <w:szCs w:val="24"/>
        </w:rPr>
        <w:t xml:space="preserve">這地盤上的村舍與樹林是棋子　</w:t>
      </w:r>
    </w:p>
    <w:p w:rsid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（Ｃ）朝陽是難得見的，這初春的天氣</w:t>
      </w:r>
      <w:r w:rsidRPr="00A65CD9">
        <w:rPr>
          <w:rFonts w:ascii="標楷體" w:eastAsia="標楷體" w:hAnsi="標楷體" w:hint="eastAsia"/>
          <w:szCs w:val="24"/>
        </w:rPr>
        <w:sym w:font="Wingdings" w:char="F0E0"/>
      </w:r>
      <w:r w:rsidRPr="00A65CD9">
        <w:rPr>
          <w:rFonts w:ascii="標楷體" w:eastAsia="標楷體" w:hAnsi="標楷體" w:hint="eastAsia"/>
          <w:szCs w:val="24"/>
        </w:rPr>
        <w:t xml:space="preserve">這初春的天氣，朝陽是難得見的　</w:t>
      </w:r>
    </w:p>
    <w:p w:rsidR="001D7DF9" w:rsidRPr="00A65CD9" w:rsidRDefault="001D7DF9" w:rsidP="00A65CD9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（Ｄ）春光已是爛縵在人間</w:t>
      </w:r>
      <w:r w:rsidRPr="00A65CD9">
        <w:rPr>
          <w:rFonts w:ascii="標楷體" w:eastAsia="標楷體" w:hAnsi="標楷體" w:hint="eastAsia"/>
          <w:szCs w:val="24"/>
        </w:rPr>
        <w:sym w:font="Wingdings" w:char="F0E0"/>
      </w:r>
      <w:r w:rsidRPr="00A65CD9">
        <w:rPr>
          <w:rFonts w:ascii="標楷體" w:eastAsia="標楷體" w:hAnsi="標楷體" w:hint="eastAsia"/>
          <w:szCs w:val="24"/>
        </w:rPr>
        <w:t>春光已是在人間爛縵。</w:t>
      </w:r>
    </w:p>
    <w:p w:rsidR="00FA63DF" w:rsidRPr="00A65CD9" w:rsidRDefault="00FA63DF" w:rsidP="00FA63DF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bookmarkStart w:id="8" w:name="Q2CH0540336"/>
      <w:bookmarkEnd w:id="7"/>
      <w:r w:rsidRPr="00A65CD9">
        <w:rPr>
          <w:rFonts w:ascii="標楷體" w:eastAsia="標楷體" w:hAnsi="標楷體" w:hint="eastAsia"/>
          <w:szCs w:val="24"/>
        </w:rPr>
        <w:t xml:space="preserve">下列文句，何者與「有村舍處有佳蔭，有佳蔭處有村舍」相同，使用回文修辭技巧？　</w:t>
      </w:r>
    </w:p>
    <w:p w:rsidR="00FA63DF" w:rsidRPr="00E62F47" w:rsidRDefault="00FA63DF" w:rsidP="00FA63DF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（Ａ）山不轉路轉，路不轉人轉　</w:t>
      </w:r>
      <w:r w:rsidR="00294C46">
        <w:rPr>
          <w:rFonts w:ascii="標楷體" w:eastAsia="標楷體" w:hAnsi="標楷體" w:hint="eastAsia"/>
          <w:szCs w:val="24"/>
        </w:rPr>
        <w:t xml:space="preserve">          </w:t>
      </w:r>
      <w:r w:rsidR="00294C46">
        <w:rPr>
          <w:rFonts w:ascii="標楷體" w:eastAsia="標楷體" w:hAnsi="標楷體"/>
          <w:szCs w:val="24"/>
        </w:rPr>
        <w:t xml:space="preserve"> 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Pr="00E62F47">
        <w:rPr>
          <w:rFonts w:ascii="標楷體" w:eastAsia="標楷體" w:hAnsi="標楷體" w:hint="eastAsia"/>
          <w:szCs w:val="24"/>
        </w:rPr>
        <w:t xml:space="preserve">（Ｂ）來者不善，善者不來　</w:t>
      </w:r>
    </w:p>
    <w:p w:rsidR="00FA63DF" w:rsidRDefault="00FA63DF" w:rsidP="00FA63DF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</w:t>
      </w:r>
      <w:r w:rsidRPr="00A65CD9">
        <w:rPr>
          <w:rFonts w:ascii="標楷體" w:eastAsia="標楷體" w:hAnsi="標楷體" w:hint="eastAsia"/>
          <w:szCs w:val="24"/>
          <w:u w:val="single"/>
        </w:rPr>
        <w:t>桂林</w:t>
      </w:r>
      <w:r w:rsidRPr="00A65CD9">
        <w:rPr>
          <w:rFonts w:ascii="標楷體" w:eastAsia="標楷體" w:hAnsi="標楷體" w:hint="eastAsia"/>
          <w:szCs w:val="24"/>
        </w:rPr>
        <w:t>山水甲天下，</w:t>
      </w:r>
      <w:r w:rsidRPr="00A65CD9">
        <w:rPr>
          <w:rFonts w:ascii="標楷體" w:eastAsia="標楷體" w:hAnsi="標楷體" w:hint="eastAsia"/>
          <w:szCs w:val="24"/>
          <w:u w:val="single"/>
        </w:rPr>
        <w:t>陽朔</w:t>
      </w:r>
      <w:r w:rsidRPr="00A65CD9">
        <w:rPr>
          <w:rFonts w:ascii="標楷體" w:eastAsia="標楷體" w:hAnsi="標楷體" w:hint="eastAsia"/>
          <w:szCs w:val="24"/>
        </w:rPr>
        <w:t>山水甲</w:t>
      </w:r>
      <w:r w:rsidRPr="00A65CD9">
        <w:rPr>
          <w:rFonts w:ascii="標楷體" w:eastAsia="標楷體" w:hAnsi="標楷體" w:hint="eastAsia"/>
          <w:szCs w:val="24"/>
          <w:u w:val="single"/>
        </w:rPr>
        <w:t>桂林</w:t>
      </w:r>
      <w:r w:rsidRPr="00A65CD9">
        <w:rPr>
          <w:rFonts w:ascii="標楷體" w:eastAsia="標楷體" w:hAnsi="標楷體" w:hint="eastAsia"/>
          <w:szCs w:val="24"/>
        </w:rPr>
        <w:t xml:space="preserve">　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="00294C46">
        <w:rPr>
          <w:rFonts w:ascii="標楷體" w:eastAsia="標楷體" w:hAnsi="標楷體"/>
          <w:szCs w:val="24"/>
        </w:rPr>
        <w:t xml:space="preserve"> 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Pr="00E62F47">
        <w:rPr>
          <w:rFonts w:ascii="標楷體" w:eastAsia="標楷體" w:hAnsi="標楷體" w:hint="eastAsia"/>
          <w:szCs w:val="24"/>
        </w:rPr>
        <w:t>（Ｄ）何夜無月？何處無竹柏。</w:t>
      </w:r>
    </w:p>
    <w:p w:rsidR="00C662A1" w:rsidRPr="00E62F47" w:rsidRDefault="00C662A1" w:rsidP="00FA63DF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</w:p>
    <w:bookmarkEnd w:id="8"/>
    <w:p w:rsidR="00700178" w:rsidRDefault="001D7DF9" w:rsidP="001D7DF9">
      <w:pPr>
        <w:pStyle w:val="a3"/>
        <w:numPr>
          <w:ilvl w:val="0"/>
          <w:numId w:val="1"/>
        </w:numPr>
        <w:spacing w:line="420" w:lineRule="atLeast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lastRenderedPageBreak/>
        <w:t xml:space="preserve">這封信的畫線處，下列敘述何者正確？　</w:t>
      </w:r>
    </w:p>
    <w:p w:rsidR="00294C46" w:rsidRDefault="00BA697D" w:rsidP="00700178">
      <w:pPr>
        <w:pStyle w:val="a3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94C46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700178" w:rsidRPr="00A65CD9">
        <w:rPr>
          <w:rFonts w:ascii="標楷體" w:eastAsia="標楷體" w:hAnsi="標楷體" w:hint="eastAsia"/>
        </w:rPr>
        <w:t>（Ａ）賢伉儷是指</w:t>
      </w:r>
      <w:r w:rsidR="000979B2" w:rsidRPr="000979B2">
        <w:rPr>
          <w:rFonts w:ascii="標楷體" w:eastAsia="標楷體" w:hAnsi="標楷體" w:hint="eastAsia"/>
          <w:u w:val="single"/>
        </w:rPr>
        <w:t>王涵昇</w:t>
      </w:r>
      <w:r w:rsidR="00700178" w:rsidRPr="00A65CD9">
        <w:rPr>
          <w:rFonts w:ascii="標楷體" w:eastAsia="標楷體" w:hAnsi="標楷體" w:hint="eastAsia"/>
        </w:rPr>
        <w:t>夫妻</w:t>
      </w:r>
      <w:r>
        <w:rPr>
          <w:rFonts w:ascii="標楷體" w:eastAsia="標楷體" w:hAnsi="標楷體" w:hint="eastAsia"/>
        </w:rPr>
        <w:t xml:space="preserve"> </w:t>
      </w:r>
      <w:r w:rsidR="00294C46">
        <w:rPr>
          <w:rFonts w:ascii="標楷體" w:eastAsia="標楷體" w:hAnsi="標楷體"/>
        </w:rPr>
        <w:t xml:space="preserve">      </w:t>
      </w:r>
      <w:r w:rsidR="00700178" w:rsidRPr="00A65CD9">
        <w:rPr>
          <w:rFonts w:ascii="標楷體" w:eastAsia="標楷體" w:hAnsi="標楷體" w:hint="eastAsia"/>
        </w:rPr>
        <w:t>（Ｂ）小兒是</w:t>
      </w:r>
      <w:r w:rsidR="000979B2">
        <w:rPr>
          <w:rFonts w:ascii="標楷體" w:eastAsia="標楷體" w:hAnsi="標楷體" w:hint="eastAsia"/>
          <w:u w:val="single"/>
        </w:rPr>
        <w:t>證宇</w:t>
      </w:r>
      <w:r>
        <w:rPr>
          <w:rFonts w:ascii="標楷體" w:eastAsia="標楷體" w:hAnsi="標楷體" w:hint="eastAsia"/>
        </w:rPr>
        <w:t>的兒子</w:t>
      </w:r>
    </w:p>
    <w:p w:rsidR="00826BE9" w:rsidRDefault="00700178" w:rsidP="00294C46">
      <w:pPr>
        <w:pStyle w:val="a3"/>
        <w:spacing w:line="420" w:lineRule="atLeast"/>
        <w:ind w:firstLineChars="450" w:firstLine="1080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>（Ｃ）愚夫婦是</w:t>
      </w:r>
      <w:r w:rsidR="000979B2" w:rsidRPr="000979B2">
        <w:rPr>
          <w:rFonts w:ascii="標楷體" w:eastAsia="標楷體" w:hAnsi="標楷體" w:hint="eastAsia"/>
          <w:u w:val="single"/>
        </w:rPr>
        <w:t>涵昇</w:t>
      </w:r>
      <w:r w:rsidR="00BA697D">
        <w:rPr>
          <w:rFonts w:ascii="標楷體" w:eastAsia="標楷體" w:hAnsi="標楷體" w:hint="eastAsia"/>
        </w:rPr>
        <w:t>夫妻自稱</w:t>
      </w:r>
      <w:r w:rsidR="00294C46">
        <w:rPr>
          <w:rFonts w:ascii="標楷體" w:eastAsia="標楷體" w:hAnsi="標楷體" w:hint="eastAsia"/>
        </w:rPr>
        <w:t xml:space="preserve">       </w:t>
      </w:r>
      <w:r w:rsidRPr="00A65CD9">
        <w:rPr>
          <w:rFonts w:ascii="標楷體" w:eastAsia="標楷體" w:hAnsi="標楷體" w:hint="eastAsia"/>
        </w:rPr>
        <w:t>（Ｄ）謹啟是寫給晚輩的敬詞。</w:t>
      </w:r>
    </w:p>
    <w:tbl>
      <w:tblPr>
        <w:tblpPr w:leftFromText="180" w:rightFromText="180" w:vertAnchor="text" w:horzAnchor="page" w:tblpX="2626" w:tblpY="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9"/>
      </w:tblGrid>
      <w:tr w:rsidR="006B3695" w:rsidTr="006B3695">
        <w:trPr>
          <w:trHeight w:val="1525"/>
        </w:trPr>
        <w:tc>
          <w:tcPr>
            <w:tcW w:w="6899" w:type="dxa"/>
          </w:tcPr>
          <w:p w:rsidR="006B3695" w:rsidRDefault="000979B2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證宇</w:t>
            </w:r>
            <w:r w:rsidR="006B3695">
              <w:rPr>
                <w:rFonts w:ascii="標楷體" w:eastAsia="標楷體" w:hAnsi="標楷體" w:hint="eastAsia"/>
              </w:rPr>
              <w:t>兄：</w:t>
            </w:r>
          </w:p>
          <w:p w:rsidR="006B3695" w:rsidRDefault="006B3695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上週六到府上打擾，至為感激賢伉儷款待。唯小兒不慎打翻魚缸，深感抱歉，愚夫婦必當</w:t>
            </w:r>
            <w:r w:rsidR="000979B2">
              <w:rPr>
                <w:rFonts w:ascii="標楷體" w:eastAsia="標楷體" w:hAnsi="標楷體" w:hint="eastAsia"/>
              </w:rPr>
              <w:t>痛加訓斥</w:t>
            </w:r>
            <w:r>
              <w:rPr>
                <w:rFonts w:ascii="標楷體" w:eastAsia="標楷體" w:hAnsi="標楷體" w:hint="eastAsia"/>
              </w:rPr>
              <w:t>，請 兄見諒。耑此</w:t>
            </w:r>
          </w:p>
          <w:p w:rsidR="006B3695" w:rsidRDefault="006B3695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順頌</w:t>
            </w:r>
          </w:p>
          <w:p w:rsidR="006B3695" w:rsidRDefault="006B3695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時綏</w:t>
            </w:r>
          </w:p>
          <w:p w:rsidR="006B3695" w:rsidRDefault="006B3695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</w:t>
            </w:r>
            <w:r w:rsidRPr="000979B2">
              <w:rPr>
                <w:rFonts w:ascii="標楷體" w:eastAsia="標楷體" w:hAnsi="標楷體" w:hint="eastAsia"/>
                <w:sz w:val="18"/>
                <w:szCs w:val="18"/>
              </w:rPr>
              <w:t>弟</w:t>
            </w:r>
            <w:r w:rsidR="000979B2">
              <w:rPr>
                <w:rFonts w:ascii="標楷體" w:eastAsia="標楷體" w:hAnsi="標楷體" w:hint="eastAsia"/>
              </w:rPr>
              <w:t>王涵昇</w:t>
            </w:r>
            <w:r>
              <w:rPr>
                <w:rFonts w:ascii="標楷體" w:eastAsia="標楷體" w:hAnsi="標楷體" w:hint="eastAsia"/>
              </w:rPr>
              <w:t xml:space="preserve">謹啟 </w:t>
            </w:r>
          </w:p>
          <w:p w:rsidR="006B3695" w:rsidRDefault="006B3695" w:rsidP="006B3695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民國ㄧ0八年三月廿六日</w:t>
            </w:r>
          </w:p>
        </w:tc>
      </w:tr>
    </w:tbl>
    <w:p w:rsidR="00FA63DF" w:rsidRDefault="00FA63DF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6B3695" w:rsidP="00700178">
      <w:pPr>
        <w:pStyle w:val="a3"/>
        <w:spacing w:line="420" w:lineRule="atLeast"/>
        <w:rPr>
          <w:rFonts w:ascii="標楷體" w:eastAsia="標楷體" w:hAnsi="標楷體"/>
        </w:rPr>
      </w:pPr>
    </w:p>
    <w:p w:rsidR="006B3695" w:rsidRDefault="00FA63DF" w:rsidP="006B3695">
      <w:pPr>
        <w:pStyle w:val="a4"/>
        <w:numPr>
          <w:ilvl w:val="0"/>
          <w:numId w:val="1"/>
        </w:numPr>
        <w:tabs>
          <w:tab w:val="left" w:pos="1020"/>
        </w:tabs>
        <w:snapToGrid w:val="0"/>
        <w:ind w:leftChars="0" w:left="1274" w:hangingChars="531" w:hanging="127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/>
          <w:snapToGrid w:val="0"/>
          <w:color w:val="000000"/>
          <w:kern w:val="0"/>
          <w:szCs w:val="24"/>
        </w:rPr>
        <w:t>下列哪一選項的敘述，最貼近</w:t>
      </w:r>
      <w:r w:rsidRPr="00A65CD9">
        <w:rPr>
          <w:rFonts w:ascii="標楷體" w:eastAsia="標楷體" w:hAnsi="標楷體"/>
          <w:snapToGrid w:val="0"/>
          <w:color w:val="000000"/>
          <w:kern w:val="0"/>
          <w:szCs w:val="24"/>
          <w:u w:val="wave"/>
        </w:rPr>
        <w:t>傘</w:t>
      </w:r>
      <w:r w:rsidRPr="00A65CD9">
        <w:rPr>
          <w:rFonts w:ascii="標楷體" w:eastAsia="標楷體" w:hAnsi="標楷體"/>
          <w:snapToGrid w:val="0"/>
          <w:color w:val="000000"/>
          <w:kern w:val="0"/>
          <w:szCs w:val="24"/>
        </w:rPr>
        <w:t>一詩的意旨？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B3695" w:rsidRPr="006B3695" w:rsidRDefault="006B3695" w:rsidP="006B3695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FA63DF" w:rsidRPr="006B3695">
        <w:rPr>
          <w:rFonts w:ascii="標楷體" w:eastAsia="標楷體" w:hAnsi="標楷體" w:hint="eastAsia"/>
          <w:color w:val="000000"/>
        </w:rPr>
        <w:t>(Ａ)</w:t>
      </w:r>
      <w:r w:rsidR="00FA63DF" w:rsidRPr="006B3695">
        <w:rPr>
          <w:rFonts w:ascii="標楷體" w:eastAsia="標楷體" w:hAnsi="標楷體"/>
          <w:color w:val="000000"/>
        </w:rPr>
        <w:t>人在保護之下，當好好珍惜，才能擁有美滿人生</w:t>
      </w:r>
      <w:r w:rsidR="00FA63DF" w:rsidRPr="006B3695">
        <w:rPr>
          <w:rFonts w:ascii="標楷體" w:eastAsia="標楷體" w:hAnsi="標楷體" w:hint="eastAsia"/>
          <w:color w:val="000000"/>
        </w:rPr>
        <w:t xml:space="preserve">　</w:t>
      </w:r>
    </w:p>
    <w:p w:rsidR="00FA63DF" w:rsidRPr="006B3695" w:rsidRDefault="006B3695" w:rsidP="006B3695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FA63DF" w:rsidRPr="006B3695">
        <w:rPr>
          <w:rFonts w:ascii="標楷體" w:eastAsia="標楷體" w:hAnsi="標楷體" w:hint="eastAsia"/>
          <w:color w:val="000000"/>
        </w:rPr>
        <w:t>(Ｂ)</w:t>
      </w:r>
      <w:r w:rsidR="00FA63DF" w:rsidRPr="006B3695">
        <w:rPr>
          <w:rFonts w:ascii="標楷體" w:eastAsia="標楷體" w:hAnsi="標楷體"/>
          <w:color w:val="000000"/>
        </w:rPr>
        <w:t>人要有頂天立地的氣概，才能創造屬於自己的人生順境</w:t>
      </w:r>
      <w:r w:rsidR="00FA63DF" w:rsidRPr="006B3695">
        <w:rPr>
          <w:rFonts w:ascii="標楷體" w:eastAsia="標楷體" w:hAnsi="標楷體" w:hint="eastAsia"/>
          <w:color w:val="000000"/>
        </w:rPr>
        <w:t xml:space="preserve">　</w:t>
      </w:r>
    </w:p>
    <w:p w:rsidR="006B3695" w:rsidRDefault="00FA63DF" w:rsidP="00FA63D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6B3695">
        <w:rPr>
          <w:rFonts w:ascii="標楷體" w:eastAsia="標楷體" w:hAnsi="標楷體" w:hint="eastAsia"/>
          <w:color w:val="000000"/>
        </w:rPr>
        <w:t xml:space="preserve">    </w:t>
      </w:r>
      <w:r w:rsidRPr="00826BE9">
        <w:rPr>
          <w:rFonts w:ascii="標楷體" w:eastAsia="標楷體" w:hAnsi="標楷體" w:hint="eastAsia"/>
          <w:color w:val="000000"/>
        </w:rPr>
        <w:t>(Ｃ)</w:t>
      </w:r>
      <w:r w:rsidRPr="00826BE9">
        <w:rPr>
          <w:rFonts w:ascii="標楷體" w:eastAsia="標楷體" w:hAnsi="標楷體"/>
          <w:color w:val="000000"/>
        </w:rPr>
        <w:t>抒發作者寧靜自在的胸懷，追求安詳寧靜的人生境界</w:t>
      </w:r>
    </w:p>
    <w:p w:rsidR="00FA63DF" w:rsidRPr="00826BE9" w:rsidRDefault="006B3695" w:rsidP="00FA63DF">
      <w:pPr>
        <w:tabs>
          <w:tab w:val="left" w:pos="1020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FA63DF" w:rsidRPr="00826BE9">
        <w:rPr>
          <w:rFonts w:ascii="標楷體" w:eastAsia="標楷體" w:hAnsi="標楷體" w:hint="eastAsia"/>
          <w:color w:val="000000"/>
        </w:rPr>
        <w:t>(Ｄ)</w:t>
      </w:r>
      <w:r w:rsidR="00FA63DF" w:rsidRPr="00826BE9">
        <w:rPr>
          <w:rFonts w:ascii="標楷體" w:eastAsia="標楷體" w:hAnsi="標楷體"/>
          <w:color w:val="000000"/>
        </w:rPr>
        <w:t>不論順境、逆境都能概括承受，擁有一個豁達的人生</w:t>
      </w:r>
      <w:r w:rsidR="00FA63DF" w:rsidRPr="00826BE9">
        <w:rPr>
          <w:rFonts w:ascii="標楷體" w:eastAsia="標楷體" w:hAnsi="標楷體" w:hint="eastAsia"/>
          <w:color w:val="000000"/>
        </w:rPr>
        <w:t>。</w:t>
      </w:r>
    </w:p>
    <w:p w:rsidR="00A676C0" w:rsidRDefault="00FA63DF" w:rsidP="006B3695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下列各句說話者的語氣，哪一項說明是</w:t>
      </w:r>
      <w:r>
        <w:rPr>
          <w:rFonts w:ascii="標楷體" w:eastAsia="標楷體" w:hAnsi="標楷體" w:hint="eastAsia"/>
          <w:color w:val="000000"/>
          <w:szCs w:val="24"/>
        </w:rPr>
        <w:t>正確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的？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="006B3695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A676C0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6B3695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</w:rPr>
        <w:t>(Ａ)「吾數年來欲買舟而下，猶未能也。子何恃而往？」――</w:t>
      </w:r>
      <w:r>
        <w:rPr>
          <w:rFonts w:ascii="標楷體" w:eastAsia="標楷體" w:hAnsi="標楷體" w:hint="eastAsia"/>
          <w:color w:val="000000"/>
          <w:szCs w:val="24"/>
        </w:rPr>
        <w:t>推測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FA63DF" w:rsidRPr="006B3695" w:rsidRDefault="00A676C0" w:rsidP="00A676C0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FA63DF" w:rsidRPr="006B3695">
        <w:rPr>
          <w:rFonts w:ascii="標楷體" w:eastAsia="標楷體" w:hAnsi="標楷體" w:hint="eastAsia"/>
          <w:color w:val="000000"/>
          <w:szCs w:val="24"/>
        </w:rPr>
        <w:t xml:space="preserve">(Ｂ)「令他馬，固不敗傷我乎？」――質疑　</w:t>
      </w:r>
    </w:p>
    <w:p w:rsidR="00A676C0" w:rsidRDefault="00A676C0" w:rsidP="00FA63DF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(Ｃ)「噫！菊之愛，陶後鮮有聞。」――</w:t>
      </w:r>
      <w:r w:rsidR="00FA63DF">
        <w:rPr>
          <w:rFonts w:ascii="標楷體" w:eastAsia="標楷體" w:hAnsi="標楷體" w:hint="eastAsia"/>
          <w:color w:val="000000"/>
          <w:szCs w:val="24"/>
        </w:rPr>
        <w:t>自豪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FA63DF" w:rsidRPr="00826BE9" w:rsidRDefault="00A676C0" w:rsidP="00FA63DF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>(Ｄ)「汝太性急矣！汝帽宜惜，我衫亦宜惜。」――責怪</w:t>
      </w:r>
    </w:p>
    <w:p w:rsidR="00FA63DF" w:rsidRPr="00826BE9" w:rsidRDefault="00FA63DF" w:rsidP="00A676C0">
      <w:pPr>
        <w:pStyle w:val="a4"/>
        <w:numPr>
          <w:ilvl w:val="0"/>
          <w:numId w:val="1"/>
        </w:numPr>
        <w:tabs>
          <w:tab w:val="left" w:pos="1020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「一個人至少擁有一個夢想，有一個理由去堅強。心若沒有棲息的地方，到哪裡都是在流浪。」（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三毛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）根據上文，下列說明何者符合作者的看法？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>(Ａ)每個人都只需要堅持著一個夢想即可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(Ｂ)只要有家，心再累都不需要到處流浪　</w:t>
      </w:r>
    </w:p>
    <w:p w:rsidR="00FA63DF" w:rsidRPr="00826BE9" w:rsidRDefault="00A676C0" w:rsidP="00FA63DF">
      <w:pPr>
        <w:pStyle w:val="a4"/>
        <w:tabs>
          <w:tab w:val="left" w:pos="1020"/>
        </w:tabs>
        <w:snapToGrid w:val="0"/>
        <w:ind w:leftChars="0" w:left="10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(Ｃ)人們堅強的理由，是因為心中的夢想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>(Ｄ)因為心有所歸屬，所以才會到處流浪</w:t>
      </w:r>
    </w:p>
    <w:p w:rsidR="00FA63DF" w:rsidRDefault="00D162F8" w:rsidP="00294C46">
      <w:pPr>
        <w:pStyle w:val="a4"/>
        <w:numPr>
          <w:ilvl w:val="0"/>
          <w:numId w:val="1"/>
        </w:numPr>
        <w:tabs>
          <w:tab w:val="left" w:pos="993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  <w:u w:val="single"/>
        </w:rPr>
        <w:t>梓翔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和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立儀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某天看到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single"/>
        </w:rPr>
        <w:t>佳</w:t>
      </w:r>
      <w:r w:rsidR="00876969">
        <w:rPr>
          <w:rFonts w:ascii="標楷體" w:eastAsia="標楷體" w:hAnsi="標楷體" w:hint="eastAsia"/>
          <w:color w:val="000000"/>
          <w:szCs w:val="24"/>
          <w:u w:val="single"/>
        </w:rPr>
        <w:t>昱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的國文課本，其中有一課非常有趣，叫做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wave"/>
        </w:rPr>
        <w:t>偷靴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。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wave"/>
        </w:rPr>
        <w:t>偷靴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中有一句「忍汙我肩上衫乎？」使用了設問修辭中的激問，也就是答案在問題的反面。於是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梓翔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和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立儀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想到了一個問題來考驗「超級星光大道」和「超級偶像」的新科冠亞軍，那就是要唱出有「激問修辭」的歌詞才算過關，請問只有誰順利過關了？　</w:t>
      </w:r>
      <w:r w:rsidR="00FA63DF" w:rsidRPr="00A65CD9">
        <w:rPr>
          <w:rFonts w:ascii="標楷體" w:eastAsia="標楷體" w:hAnsi="標楷體"/>
          <w:color w:val="000000"/>
          <w:szCs w:val="24"/>
        </w:rPr>
        <w:br/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single"/>
        </w:rPr>
        <w:t>孫</w:t>
      </w:r>
      <w:r>
        <w:rPr>
          <w:rFonts w:ascii="標楷體" w:eastAsia="標楷體" w:hAnsi="標楷體" w:hint="eastAsia"/>
          <w:color w:val="000000"/>
          <w:szCs w:val="24"/>
          <w:u w:val="single"/>
        </w:rPr>
        <w:t>芷妤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：如果我想要一個永遠／你究竟可以給我多少年（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single"/>
        </w:rPr>
        <w:t>周治平</w:t>
      </w:r>
      <w:r w:rsidR="00FA63DF" w:rsidRPr="00A65CD9">
        <w:rPr>
          <w:rFonts w:ascii="標楷體" w:eastAsia="標楷體" w:hAnsi="標楷體" w:hint="eastAsia"/>
          <w:color w:val="000000"/>
          <w:spacing w:val="-40"/>
          <w:szCs w:val="24"/>
        </w:rPr>
        <w:t xml:space="preserve"> </w:t>
      </w:r>
      <w:r w:rsidR="00FA63DF" w:rsidRPr="00A65CD9">
        <w:rPr>
          <w:rFonts w:ascii="標楷體" w:eastAsia="標楷體" w:hAnsi="標楷體" w:hint="eastAsia"/>
          <w:color w:val="000000"/>
          <w:szCs w:val="24"/>
          <w:u w:val="wave"/>
        </w:rPr>
        <w:t>花開花謝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）　</w:t>
      </w:r>
    </w:p>
    <w:p w:rsidR="00294C46" w:rsidRDefault="00FA63DF" w:rsidP="00294C46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(Ｂ)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朱</w:t>
      </w:r>
      <w:r w:rsidR="00D162F8">
        <w:rPr>
          <w:rFonts w:ascii="標楷體" w:eastAsia="標楷體" w:hAnsi="標楷體" w:hint="eastAsia"/>
          <w:color w:val="000000"/>
          <w:szCs w:val="24"/>
          <w:u w:val="single"/>
        </w:rPr>
        <w:t>郁婷</w:t>
      </w:r>
      <w:r w:rsidRPr="00A65CD9">
        <w:rPr>
          <w:rFonts w:ascii="標楷體" w:eastAsia="標楷體" w:hAnsi="標楷體" w:hint="eastAsia"/>
          <w:color w:val="000000"/>
          <w:szCs w:val="24"/>
        </w:rPr>
        <w:t>：日子一樣過／只是不確定／什麼叫做承諾（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be</w:t>
      </w:r>
      <w:r w:rsidRPr="00A65CD9">
        <w:rPr>
          <w:rFonts w:ascii="標楷體" w:eastAsia="標楷體" w:hAnsi="標楷體"/>
          <w:color w:val="000000"/>
          <w:szCs w:val="24"/>
          <w:u w:val="single"/>
        </w:rPr>
        <w:t>yon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d</w:t>
      </w:r>
      <w:r w:rsidRPr="00A65CD9">
        <w:rPr>
          <w:rFonts w:ascii="標楷體" w:eastAsia="標楷體" w:hAnsi="標楷體" w:hint="eastAsia"/>
          <w:color w:val="000000"/>
          <w:spacing w:val="-4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  <w:u w:val="wave"/>
        </w:rPr>
        <w:t>想你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）　</w:t>
      </w:r>
    </w:p>
    <w:p w:rsidR="00294C46" w:rsidRDefault="00FA63DF" w:rsidP="00294C46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(Ｃ)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劉</w:t>
      </w:r>
      <w:r w:rsidR="00D162F8">
        <w:rPr>
          <w:rFonts w:ascii="標楷體" w:eastAsia="標楷體" w:hAnsi="標楷體" w:hint="eastAsia"/>
          <w:color w:val="000000"/>
          <w:szCs w:val="24"/>
          <w:u w:val="single"/>
        </w:rPr>
        <w:t>薾欣</w:t>
      </w:r>
      <w:r w:rsidRPr="00A65CD9">
        <w:rPr>
          <w:rFonts w:ascii="標楷體" w:eastAsia="標楷體" w:hAnsi="標楷體" w:hint="eastAsia"/>
          <w:color w:val="000000"/>
          <w:szCs w:val="24"/>
        </w:rPr>
        <w:t>：我明知道愛是一種煎熬／為何苦苦掙扎不肯放掉（</w:t>
      </w:r>
      <w:r w:rsidRPr="00A65CD9">
        <w:rPr>
          <w:rFonts w:ascii="標楷體" w:eastAsia="標楷體" w:hAnsi="標楷體" w:hint="eastAsia"/>
          <w:color w:val="000000"/>
          <w:szCs w:val="24"/>
          <w:u w:val="single"/>
        </w:rPr>
        <w:t>于台煙</w:t>
      </w:r>
      <w:r w:rsidRPr="00A65CD9">
        <w:rPr>
          <w:rFonts w:ascii="標楷體" w:eastAsia="標楷體" w:hAnsi="標楷體" w:hint="eastAsia"/>
          <w:color w:val="000000"/>
          <w:spacing w:val="-40"/>
          <w:szCs w:val="24"/>
        </w:rPr>
        <w:t xml:space="preserve"> </w:t>
      </w:r>
      <w:r w:rsidRPr="00A65CD9">
        <w:rPr>
          <w:rFonts w:ascii="標楷體" w:eastAsia="標楷體" w:hAnsi="標楷體" w:hint="eastAsia"/>
          <w:color w:val="000000"/>
          <w:szCs w:val="24"/>
          <w:u w:val="wave"/>
        </w:rPr>
        <w:t>煎熬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）　</w:t>
      </w:r>
    </w:p>
    <w:p w:rsidR="00FA63DF" w:rsidRPr="00294C46" w:rsidRDefault="00FA63DF" w:rsidP="00294C46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</w:rPr>
        <w:t>(Ｄ)</w:t>
      </w:r>
      <w:r w:rsidRPr="00A65CD9">
        <w:rPr>
          <w:rFonts w:ascii="標楷體" w:eastAsia="標楷體" w:hAnsi="標楷體" w:hint="eastAsia"/>
          <w:color w:val="000000"/>
          <w:u w:val="single"/>
        </w:rPr>
        <w:t>楊</w:t>
      </w:r>
      <w:r w:rsidR="00D162F8">
        <w:rPr>
          <w:rFonts w:ascii="標楷體" w:eastAsia="標楷體" w:hAnsi="標楷體" w:hint="eastAsia"/>
          <w:color w:val="000000"/>
          <w:u w:val="single"/>
        </w:rPr>
        <w:t>任暄</w:t>
      </w:r>
      <w:r w:rsidRPr="00A65CD9">
        <w:rPr>
          <w:rFonts w:ascii="標楷體" w:eastAsia="標楷體" w:hAnsi="標楷體" w:hint="eastAsia"/>
          <w:color w:val="000000"/>
        </w:rPr>
        <w:t>：眼看你走／卻不回頭／我怎麼還能挽留（</w:t>
      </w:r>
      <w:r w:rsidRPr="00A65CD9">
        <w:rPr>
          <w:rFonts w:ascii="標楷體" w:eastAsia="標楷體" w:hAnsi="標楷體" w:hint="eastAsia"/>
          <w:color w:val="000000"/>
          <w:u w:val="single"/>
        </w:rPr>
        <w:t>咻比嘟嘩</w:t>
      </w:r>
      <w:r w:rsidRPr="00A65CD9">
        <w:rPr>
          <w:rFonts w:ascii="標楷體" w:eastAsia="標楷體" w:hAnsi="標楷體" w:hint="eastAsia"/>
          <w:color w:val="000000"/>
          <w:spacing w:val="-40"/>
        </w:rPr>
        <w:t xml:space="preserve"> </w:t>
      </w:r>
      <w:r w:rsidRPr="00A65CD9">
        <w:rPr>
          <w:rFonts w:ascii="標楷體" w:eastAsia="標楷體" w:hAnsi="標楷體" w:hint="eastAsia"/>
          <w:color w:val="000000"/>
          <w:u w:val="wave"/>
        </w:rPr>
        <w:t>你走</w:t>
      </w:r>
      <w:r w:rsidRPr="00A65CD9">
        <w:rPr>
          <w:rFonts w:ascii="標楷體" w:eastAsia="標楷體" w:hAnsi="標楷體" w:hint="eastAsia"/>
          <w:color w:val="000000"/>
        </w:rPr>
        <w:t>）</w:t>
      </w:r>
    </w:p>
    <w:p w:rsidR="00A65CD9" w:rsidRDefault="006B29A2" w:rsidP="001D7DF9">
      <w:pPr>
        <w:pStyle w:val="a3"/>
        <w:numPr>
          <w:ilvl w:val="0"/>
          <w:numId w:val="1"/>
        </w:numPr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u w:val="single"/>
        </w:rPr>
        <w:t>育臻</w:t>
      </w:r>
      <w:r w:rsidR="001D7DF9" w:rsidRPr="00A65CD9">
        <w:rPr>
          <w:rFonts w:ascii="標楷體" w:eastAsia="標楷體" w:hAnsi="標楷體" w:hint="eastAsia"/>
        </w:rPr>
        <w:t xml:space="preserve">寫了一封信（如圖），從這封信中，我們可以知道哪些訊息？　</w:t>
      </w:r>
    </w:p>
    <w:tbl>
      <w:tblPr>
        <w:tblW w:w="0" w:type="auto"/>
        <w:tblInd w:w="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9"/>
      </w:tblGrid>
      <w:tr w:rsidR="007252FD" w:rsidTr="00826BE9">
        <w:trPr>
          <w:trHeight w:val="2205"/>
        </w:trPr>
        <w:tc>
          <w:tcPr>
            <w:tcW w:w="4739" w:type="dxa"/>
          </w:tcPr>
          <w:p w:rsidR="007252FD" w:rsidRDefault="006B29A2" w:rsidP="00A65CD9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昊平</w:t>
            </w:r>
            <w:r w:rsidR="00826BE9">
              <w:rPr>
                <w:rFonts w:ascii="標楷體" w:eastAsia="標楷體" w:hAnsi="標楷體" w:hint="eastAsia"/>
              </w:rPr>
              <w:t>學長惠鑒：</w:t>
            </w:r>
          </w:p>
          <w:p w:rsidR="00826BE9" w:rsidRDefault="00826BE9" w:rsidP="00A65CD9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昨日見榜單，欣聞學長榮登金榜，實至名歸，耑此道賀，敬請</w:t>
            </w:r>
          </w:p>
          <w:p w:rsidR="00826BE9" w:rsidRDefault="00826BE9" w:rsidP="00A65CD9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大安</w:t>
            </w:r>
          </w:p>
          <w:p w:rsidR="00826BE9" w:rsidRPr="00826BE9" w:rsidRDefault="00826BE9" w:rsidP="00A65CD9">
            <w:pPr>
              <w:pStyle w:val="a3"/>
              <w:spacing w:line="4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學妹林</w:t>
            </w:r>
            <w:r w:rsidR="006B29A2">
              <w:rPr>
                <w:rFonts w:ascii="標楷體" w:eastAsia="標楷體" w:hAnsi="標楷體" w:hint="eastAsia"/>
              </w:rPr>
              <w:t>育臻</w:t>
            </w:r>
            <w:r>
              <w:rPr>
                <w:rFonts w:ascii="標楷體" w:eastAsia="標楷體" w:hAnsi="標楷體" w:hint="eastAsia"/>
              </w:rPr>
              <w:t>謹上   2019.3.27</w:t>
            </w:r>
          </w:p>
        </w:tc>
      </w:tr>
    </w:tbl>
    <w:p w:rsidR="001D7DF9" w:rsidRDefault="00A65CD9" w:rsidP="00A65CD9">
      <w:pPr>
        <w:pStyle w:val="a3"/>
        <w:spacing w:line="420" w:lineRule="atLeast"/>
        <w:ind w:left="4961" w:hangingChars="2067" w:hanging="4961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 xml:space="preserve">        </w:t>
      </w:r>
      <w:r w:rsidR="001D7DF9" w:rsidRPr="00A65CD9">
        <w:rPr>
          <w:rFonts w:ascii="標楷體" w:eastAsia="標楷體" w:hAnsi="標楷體" w:hint="eastAsia"/>
        </w:rPr>
        <w:t>（Ａ）</w:t>
      </w:r>
      <w:r w:rsidR="006B29A2">
        <w:rPr>
          <w:rFonts w:ascii="標楷體" w:eastAsia="標楷體" w:hAnsi="標楷體" w:hint="eastAsia"/>
          <w:u w:val="single"/>
        </w:rPr>
        <w:t>育臻</w:t>
      </w:r>
      <w:r w:rsidR="001D7DF9" w:rsidRPr="00A65CD9">
        <w:rPr>
          <w:rFonts w:ascii="標楷體" w:eastAsia="標楷體" w:hAnsi="標楷體" w:hint="eastAsia"/>
        </w:rPr>
        <w:t>和</w:t>
      </w:r>
      <w:r w:rsidR="006B29A2">
        <w:rPr>
          <w:rFonts w:ascii="標楷體" w:eastAsia="標楷體" w:hAnsi="標楷體" w:hint="eastAsia"/>
          <w:u w:val="single"/>
        </w:rPr>
        <w:t>昊平</w:t>
      </w:r>
      <w:r w:rsidR="001D7DF9" w:rsidRPr="00A65CD9">
        <w:rPr>
          <w:rFonts w:ascii="標楷體" w:eastAsia="標楷體" w:hAnsi="標楷體" w:hint="eastAsia"/>
        </w:rPr>
        <w:t xml:space="preserve">是姐弟　</w:t>
      </w:r>
      <w:r w:rsidR="00294C46">
        <w:rPr>
          <w:rFonts w:ascii="標楷體" w:eastAsia="標楷體" w:hAnsi="標楷體" w:hint="eastAsia"/>
        </w:rPr>
        <w:t xml:space="preserve"> </w:t>
      </w:r>
      <w:r w:rsidR="001D7DF9" w:rsidRPr="00A65CD9">
        <w:rPr>
          <w:rFonts w:ascii="標楷體" w:eastAsia="標楷體" w:hAnsi="標楷體" w:hint="eastAsia"/>
        </w:rPr>
        <w:t>（Ｂ）</w:t>
      </w:r>
      <w:r w:rsidR="006B29A2">
        <w:rPr>
          <w:rFonts w:ascii="標楷體" w:eastAsia="標楷體" w:hAnsi="標楷體" w:hint="eastAsia"/>
          <w:u w:val="single"/>
        </w:rPr>
        <w:t>昊平</w:t>
      </w:r>
      <w:r w:rsidR="001D7DF9" w:rsidRPr="00A65CD9">
        <w:rPr>
          <w:rFonts w:ascii="標楷體" w:eastAsia="標楷體" w:hAnsi="標楷體" w:hint="eastAsia"/>
        </w:rPr>
        <w:t xml:space="preserve">金榜題名　</w:t>
      </w:r>
      <w:r w:rsidR="00294C46">
        <w:rPr>
          <w:rFonts w:ascii="標楷體" w:eastAsia="標楷體" w:hAnsi="標楷體" w:hint="eastAsia"/>
        </w:rPr>
        <w:t xml:space="preserve"> </w:t>
      </w:r>
      <w:r w:rsidR="001D7DF9" w:rsidRPr="00A65CD9">
        <w:rPr>
          <w:rFonts w:ascii="標楷體" w:eastAsia="標楷體" w:hAnsi="標楷體" w:hint="eastAsia"/>
        </w:rPr>
        <w:t>（Ｃ）</w:t>
      </w:r>
      <w:r w:rsidR="006B29A2">
        <w:rPr>
          <w:rFonts w:ascii="標楷體" w:eastAsia="標楷體" w:hAnsi="標楷體" w:hint="eastAsia"/>
          <w:u w:val="single"/>
        </w:rPr>
        <w:t>育臻</w:t>
      </w:r>
      <w:r w:rsidR="001D7DF9" w:rsidRPr="00A65CD9">
        <w:rPr>
          <w:rFonts w:ascii="標楷體" w:eastAsia="標楷體" w:hAnsi="標楷體" w:hint="eastAsia"/>
        </w:rPr>
        <w:t xml:space="preserve">當選模範生　</w:t>
      </w:r>
      <w:r w:rsidR="00294C46">
        <w:rPr>
          <w:rFonts w:ascii="標楷體" w:eastAsia="標楷體" w:hAnsi="標楷體" w:hint="eastAsia"/>
        </w:rPr>
        <w:t xml:space="preserve"> </w:t>
      </w:r>
      <w:r w:rsidR="001D7DF9" w:rsidRPr="00A65CD9">
        <w:rPr>
          <w:rFonts w:ascii="標楷體" w:eastAsia="標楷體" w:hAnsi="標楷體" w:hint="eastAsia"/>
        </w:rPr>
        <w:t>（Ｄ）</w:t>
      </w:r>
      <w:r w:rsidR="006B29A2">
        <w:rPr>
          <w:rFonts w:ascii="標楷體" w:eastAsia="標楷體" w:hAnsi="標楷體" w:hint="eastAsia"/>
          <w:u w:val="words"/>
        </w:rPr>
        <w:t>育臻</w:t>
      </w:r>
      <w:r w:rsidR="001D7DF9" w:rsidRPr="00A65CD9">
        <w:rPr>
          <w:rFonts w:ascii="標楷體" w:eastAsia="標楷體" w:hAnsi="標楷體" w:hint="eastAsia"/>
        </w:rPr>
        <w:t>和</w:t>
      </w:r>
      <w:r w:rsidR="002C0743">
        <w:rPr>
          <w:rFonts w:ascii="標楷體" w:eastAsia="標楷體" w:hAnsi="標楷體" w:hint="eastAsia"/>
          <w:u w:val="words"/>
        </w:rPr>
        <w:t>昊平</w:t>
      </w:r>
      <w:r w:rsidR="00826BE9">
        <w:rPr>
          <w:rFonts w:ascii="標楷體" w:eastAsia="標楷體" w:hAnsi="標楷體" w:hint="eastAsia"/>
        </w:rPr>
        <w:t>都是老師。</w:t>
      </w:r>
    </w:p>
    <w:p w:rsidR="00AE135A" w:rsidRPr="00A65CD9" w:rsidRDefault="00AE135A" w:rsidP="00AE135A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  <w:u w:val="wave"/>
        </w:rPr>
        <w:t>我所知道的康橋</w:t>
      </w:r>
      <w:r w:rsidRPr="00A65CD9">
        <w:rPr>
          <w:rFonts w:ascii="標楷體" w:eastAsia="標楷體" w:hAnsi="標楷體" w:hint="eastAsia"/>
          <w:szCs w:val="24"/>
        </w:rPr>
        <w:t xml:space="preserve">一文所敘述的季節，與下列何者相同？　</w:t>
      </w:r>
    </w:p>
    <w:p w:rsidR="00AE135A" w:rsidRPr="00E62F47" w:rsidRDefault="00AE135A" w:rsidP="00AE135A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（Ａ）采菊東籬下，悠然見</w:t>
      </w:r>
      <w:r w:rsidRPr="00A65CD9">
        <w:rPr>
          <w:rFonts w:ascii="標楷體" w:eastAsia="標楷體" w:hAnsi="標楷體" w:hint="eastAsia"/>
          <w:szCs w:val="24"/>
          <w:u w:val="single"/>
        </w:rPr>
        <w:t>南山</w:t>
      </w:r>
      <w:r w:rsidRPr="00A65CD9">
        <w:rPr>
          <w:rFonts w:ascii="標楷體" w:eastAsia="標楷體" w:hAnsi="標楷體" w:hint="eastAsia"/>
          <w:szCs w:val="24"/>
        </w:rPr>
        <w:t xml:space="preserve">　</w:t>
      </w:r>
      <w:r w:rsidR="00294C46">
        <w:rPr>
          <w:rFonts w:ascii="標楷體" w:eastAsia="標楷體" w:hAnsi="標楷體" w:hint="eastAsia"/>
          <w:szCs w:val="24"/>
        </w:rPr>
        <w:t xml:space="preserve">            </w:t>
      </w:r>
      <w:r w:rsidR="00294C46">
        <w:rPr>
          <w:rFonts w:ascii="標楷體" w:eastAsia="標楷體" w:hAnsi="標楷體"/>
          <w:szCs w:val="24"/>
        </w:rPr>
        <w:t xml:space="preserve"> </w:t>
      </w:r>
      <w:r w:rsidR="00294C46">
        <w:rPr>
          <w:rFonts w:ascii="標楷體" w:eastAsia="標楷體" w:hAnsi="標楷體" w:hint="eastAsia"/>
          <w:szCs w:val="24"/>
        </w:rPr>
        <w:t xml:space="preserve"> </w:t>
      </w:r>
      <w:r w:rsidRPr="00E62F47">
        <w:rPr>
          <w:rFonts w:ascii="標楷體" w:eastAsia="標楷體" w:hAnsi="標楷體" w:hint="eastAsia"/>
          <w:szCs w:val="24"/>
        </w:rPr>
        <w:t xml:space="preserve">（Ｂ）欲將輕騎逐，大雪滿弓刀　</w:t>
      </w:r>
    </w:p>
    <w:p w:rsidR="00AE135A" w:rsidRDefault="00AE135A" w:rsidP="00C662A1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（Ｃ）櫻桃解結垂簷子，楊柳能低入戶枝　</w:t>
      </w:r>
      <w:r w:rsidR="00294C46">
        <w:rPr>
          <w:rFonts w:ascii="標楷體" w:eastAsia="標楷體" w:hAnsi="標楷體" w:hint="eastAsia"/>
          <w:szCs w:val="24"/>
        </w:rPr>
        <w:t xml:space="preserve">    </w:t>
      </w:r>
      <w:r w:rsidR="00294C46">
        <w:rPr>
          <w:rFonts w:ascii="標楷體" w:eastAsia="標楷體" w:hAnsi="標楷體"/>
          <w:szCs w:val="24"/>
        </w:rPr>
        <w:t xml:space="preserve"> </w:t>
      </w:r>
      <w:r w:rsidR="00294C46">
        <w:rPr>
          <w:rFonts w:ascii="標楷體" w:eastAsia="標楷體" w:hAnsi="標楷體" w:hint="eastAsia"/>
          <w:szCs w:val="24"/>
        </w:rPr>
        <w:t xml:space="preserve"> </w:t>
      </w:r>
      <w:r w:rsidRPr="00E62F47">
        <w:rPr>
          <w:rFonts w:ascii="標楷體" w:eastAsia="標楷體" w:hAnsi="標楷體" w:hint="eastAsia"/>
          <w:szCs w:val="24"/>
        </w:rPr>
        <w:t>（Ｄ）晝長吟罷蟬鳴樹，夜深燼落螢入幃。</w:t>
      </w:r>
    </w:p>
    <w:p w:rsidR="00C662A1" w:rsidRPr="00CE7388" w:rsidRDefault="00C662A1" w:rsidP="00C662A1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274" w:hangingChars="531" w:hanging="127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有人問哲學家</w:t>
      </w:r>
      <w:r w:rsidRPr="00CE7388">
        <w:rPr>
          <w:rFonts w:ascii="標楷體" w:eastAsia="標楷體" w:hAnsi="標楷體" w:hint="eastAsia"/>
          <w:color w:val="000000"/>
          <w:kern w:val="0"/>
          <w:szCs w:val="24"/>
          <w:u w:val="single"/>
          <w:lang w:val="zh-TW"/>
        </w:rPr>
        <w:t>亞里斯多德</w:t>
      </w:r>
      <w:r w:rsidRPr="00CE7388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：「</w:t>
      </w:r>
      <w:r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你和一般人有何不同？」他回答說：「他們活著是為了吃飯，我吃飯是為了活著。」這段話指出哲人和一般人的差異為何？</w:t>
      </w:r>
    </w:p>
    <w:p w:rsidR="00C662A1" w:rsidRDefault="00C662A1" w:rsidP="00C662A1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哲人不會被世俗的標準所約束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294C46">
        <w:rPr>
          <w:rFonts w:ascii="標楷體" w:eastAsia="標楷體" w:hAnsi="標楷體"/>
          <w:color w:val="000000"/>
          <w:szCs w:val="24"/>
        </w:rPr>
        <w:t xml:space="preserve"> 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6BE9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哲人注重的是精神層面的追求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662A1" w:rsidRPr="00C662A1" w:rsidRDefault="00C662A1" w:rsidP="00C662A1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826BE9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一般人為了求生存而向現實低頭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294C46">
        <w:rPr>
          <w:rFonts w:ascii="標楷體" w:eastAsia="標楷體" w:hAnsi="標楷體"/>
          <w:color w:val="000000"/>
          <w:szCs w:val="24"/>
        </w:rPr>
        <w:t xml:space="preserve">  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6BE9">
        <w:rPr>
          <w:rFonts w:ascii="標楷體" w:eastAsia="標楷體" w:hAnsi="標楷體" w:hint="eastAsia"/>
          <w:color w:val="000000"/>
          <w:szCs w:val="24"/>
        </w:rPr>
        <w:t>(Ｄ)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一般人樂天知命，不會</w:t>
      </w:r>
      <w:r w:rsidRPr="006B3695">
        <w:rPr>
          <w:rFonts w:ascii="標楷體" w:eastAsia="標楷體" w:hAnsi="標楷體" w:cs="Arial" w:hint="eastAsia"/>
          <w:color w:val="000000"/>
          <w:szCs w:val="24"/>
          <w:u w:val="single"/>
          <w:shd w:val="clear" w:color="auto" w:fill="FFFFFF"/>
        </w:rPr>
        <w:t>杞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人憂天。</w:t>
      </w:r>
    </w:p>
    <w:p w:rsidR="00FA63DF" w:rsidRDefault="00FA63DF" w:rsidP="00A676C0">
      <w:pPr>
        <w:pStyle w:val="a4"/>
        <w:numPr>
          <w:ilvl w:val="0"/>
          <w:numId w:val="1"/>
        </w:numPr>
        <w:tabs>
          <w:tab w:val="left" w:pos="1020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  <w:u w:val="wave"/>
        </w:rPr>
        <w:t>紅樓夢</w:t>
      </w:r>
      <w:r w:rsidRPr="00A65CD9">
        <w:rPr>
          <w:rFonts w:ascii="標楷體" w:eastAsia="標楷體" w:hAnsi="標楷體" w:hint="eastAsia"/>
          <w:color w:val="000000"/>
          <w:szCs w:val="24"/>
        </w:rPr>
        <w:t>中有一詩：</w:t>
      </w:r>
      <w:r w:rsidRPr="00A65CD9">
        <w:rPr>
          <w:rFonts w:ascii="標楷體" w:eastAsia="標楷體" w:hAnsi="標楷體"/>
          <w:color w:val="000000"/>
          <w:szCs w:val="24"/>
        </w:rPr>
        <w:t>「階下兒童仰面看，清明裝點最堪宜。遊絲一斷渾無力，莫向東風怨別離。」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請問詩中所描述的活動應是何者？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(Ａ)放水燈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="00294C46">
        <w:rPr>
          <w:rFonts w:ascii="標楷體" w:eastAsia="標楷體" w:hAnsi="標楷體"/>
          <w:color w:val="000000"/>
          <w:szCs w:val="24"/>
        </w:rPr>
        <w:t xml:space="preserve">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A65CD9">
        <w:rPr>
          <w:rFonts w:ascii="標楷體" w:eastAsia="標楷體" w:hAnsi="標楷體" w:hint="eastAsia"/>
          <w:color w:val="000000"/>
          <w:szCs w:val="24"/>
        </w:rPr>
        <w:t>(Ｂ)放天燈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294C46">
        <w:rPr>
          <w:rFonts w:ascii="標楷體" w:eastAsia="標楷體" w:hAnsi="標楷體"/>
          <w:color w:val="000000"/>
          <w:szCs w:val="24"/>
        </w:rPr>
        <w:t xml:space="preserve">   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826BE9">
        <w:rPr>
          <w:rFonts w:ascii="標楷體" w:eastAsia="標楷體" w:hAnsi="標楷體" w:hint="eastAsia"/>
          <w:color w:val="000000"/>
          <w:szCs w:val="24"/>
        </w:rPr>
        <w:t>(Ｃ)放煙火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294C46">
        <w:rPr>
          <w:rFonts w:ascii="標楷體" w:eastAsia="標楷體" w:hAnsi="標楷體"/>
          <w:color w:val="000000"/>
          <w:szCs w:val="24"/>
        </w:rPr>
        <w:t xml:space="preserve">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94C46">
        <w:rPr>
          <w:rFonts w:ascii="標楷體" w:eastAsia="標楷體" w:hAnsi="標楷體"/>
          <w:color w:val="000000"/>
          <w:szCs w:val="24"/>
        </w:rPr>
        <w:t xml:space="preserve"> 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(Ｄ)放紙鳶</w:t>
      </w:r>
    </w:p>
    <w:p w:rsidR="00AE135A" w:rsidRPr="00A65CD9" w:rsidRDefault="00AE135A" w:rsidP="00AE135A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bookmarkStart w:id="9" w:name="Q2CH0540327"/>
      <w:r w:rsidRPr="00A65CD9">
        <w:rPr>
          <w:rFonts w:ascii="標楷體" w:eastAsia="標楷體" w:hAnsi="標楷體" w:hint="eastAsia"/>
          <w:szCs w:val="24"/>
        </w:rPr>
        <w:t>下列文句，何者</w:t>
      </w:r>
      <w:r w:rsidRPr="00A65CD9">
        <w:rPr>
          <w:rFonts w:ascii="標楷體" w:eastAsia="標楷體" w:hAnsi="標楷體" w:hint="eastAsia"/>
          <w:szCs w:val="24"/>
          <w:u w:val="double"/>
        </w:rPr>
        <w:t>沒有</w:t>
      </w:r>
      <w:r w:rsidRPr="00A65CD9">
        <w:rPr>
          <w:rFonts w:ascii="標楷體" w:eastAsia="標楷體" w:hAnsi="標楷體" w:hint="eastAsia"/>
          <w:szCs w:val="24"/>
        </w:rPr>
        <w:t xml:space="preserve">冗詞贅字？　</w:t>
      </w:r>
      <w:r w:rsidR="00294C46">
        <w:rPr>
          <w:rFonts w:ascii="標楷體" w:eastAsia="標楷體" w:hAnsi="標楷體" w:hint="eastAsia"/>
          <w:szCs w:val="24"/>
        </w:rPr>
        <w:t xml:space="preserve">  </w:t>
      </w:r>
      <w:r w:rsidR="00294C46">
        <w:rPr>
          <w:rFonts w:ascii="標楷體" w:eastAsia="標楷體" w:hAnsi="標楷體"/>
          <w:szCs w:val="24"/>
        </w:rPr>
        <w:t xml:space="preserve"> </w:t>
      </w:r>
    </w:p>
    <w:p w:rsidR="00AE135A" w:rsidRPr="00E62F47" w:rsidRDefault="00AE135A" w:rsidP="00AE135A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（Ａ）</w:t>
      </w:r>
      <w:r>
        <w:rPr>
          <w:rFonts w:ascii="標楷體" w:eastAsia="標楷體" w:hAnsi="標楷體" w:hint="eastAsia"/>
          <w:szCs w:val="24"/>
        </w:rPr>
        <w:t>他做錯事被挨罵</w:t>
      </w:r>
      <w:r w:rsidRPr="00A65CD9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心情很低落</w:t>
      </w:r>
      <w:r w:rsidRPr="00A65CD9">
        <w:rPr>
          <w:rFonts w:ascii="標楷體" w:eastAsia="標楷體" w:hAnsi="標楷體" w:hint="eastAsia"/>
          <w:szCs w:val="24"/>
        </w:rPr>
        <w:t xml:space="preserve">　</w:t>
      </w:r>
      <w:r w:rsidR="00294C46">
        <w:rPr>
          <w:rFonts w:ascii="標楷體" w:eastAsia="標楷體" w:hAnsi="標楷體" w:hint="eastAsia"/>
          <w:szCs w:val="24"/>
        </w:rPr>
        <w:t xml:space="preserve">     </w:t>
      </w:r>
      <w:r w:rsidR="00294C46">
        <w:rPr>
          <w:rFonts w:ascii="標楷體" w:eastAsia="標楷體" w:hAnsi="標楷體"/>
          <w:szCs w:val="24"/>
        </w:rPr>
        <w:t xml:space="preserve">    </w:t>
      </w:r>
      <w:r w:rsidRPr="00E62F47">
        <w:rPr>
          <w:rFonts w:ascii="標楷體" w:eastAsia="標楷體" w:hAnsi="標楷體" w:hint="eastAsia"/>
          <w:szCs w:val="24"/>
        </w:rPr>
        <w:t>（Ｂ）在</w:t>
      </w:r>
      <w:r w:rsidRPr="00E62F47">
        <w:rPr>
          <w:rFonts w:ascii="標楷體" w:eastAsia="標楷體" w:hAnsi="標楷體" w:hint="eastAsia"/>
          <w:szCs w:val="24"/>
          <w:u w:val="single"/>
        </w:rPr>
        <w:t>康橋</w:t>
      </w:r>
      <w:r w:rsidRPr="00E62F47">
        <w:rPr>
          <w:rFonts w:ascii="標楷體" w:eastAsia="標楷體" w:hAnsi="標楷體" w:hint="eastAsia"/>
          <w:szCs w:val="24"/>
        </w:rPr>
        <w:t xml:space="preserve">騎車是一般普通的休閒活動　</w:t>
      </w:r>
    </w:p>
    <w:p w:rsidR="00C662A1" w:rsidRPr="00C662A1" w:rsidRDefault="00AE135A" w:rsidP="00C662A1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</w:t>
      </w:r>
      <w:r>
        <w:rPr>
          <w:rFonts w:ascii="標楷體" w:eastAsia="標楷體" w:hAnsi="標楷體" w:hint="eastAsia"/>
          <w:szCs w:val="24"/>
        </w:rPr>
        <w:t>各地</w:t>
      </w:r>
      <w:r w:rsidRPr="00A65CD9">
        <w:rPr>
          <w:rFonts w:ascii="標楷體" w:eastAsia="標楷體" w:hAnsi="標楷體" w:hint="eastAsia"/>
          <w:szCs w:val="24"/>
        </w:rPr>
        <w:t xml:space="preserve">到處都可以掛單借宿　</w:t>
      </w:r>
      <w:r w:rsidR="00294C46">
        <w:rPr>
          <w:rFonts w:ascii="標楷體" w:eastAsia="標楷體" w:hAnsi="標楷體" w:hint="eastAsia"/>
          <w:szCs w:val="24"/>
        </w:rPr>
        <w:t xml:space="preserve">             </w:t>
      </w:r>
      <w:r w:rsidRPr="00E62F47">
        <w:rPr>
          <w:rFonts w:ascii="標楷體" w:eastAsia="標楷體" w:hAnsi="標楷體" w:hint="eastAsia"/>
          <w:szCs w:val="24"/>
        </w:rPr>
        <w:t>（Ｄ）熱切而唯美浪漫的風格是他的寫作特色。</w:t>
      </w:r>
      <w:bookmarkEnd w:id="9"/>
    </w:p>
    <w:p w:rsidR="00C662A1" w:rsidRPr="00C662A1" w:rsidRDefault="00C662A1" w:rsidP="00C662A1">
      <w:pPr>
        <w:tabs>
          <w:tab w:val="left" w:pos="1134"/>
        </w:tabs>
        <w:snapToGrid w:val="0"/>
        <w:rPr>
          <w:rFonts w:ascii="標楷體" w:eastAsia="標楷體" w:hAnsi="標楷體"/>
        </w:rPr>
      </w:pPr>
    </w:p>
    <w:p w:rsidR="00A65CD9" w:rsidRDefault="001D7DF9" w:rsidP="001D7DF9">
      <w:pPr>
        <w:pStyle w:val="a3"/>
        <w:numPr>
          <w:ilvl w:val="0"/>
          <w:numId w:val="1"/>
        </w:numPr>
        <w:spacing w:line="420" w:lineRule="atLeast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  <w:u w:val="single"/>
        </w:rPr>
        <w:t>王莉莉</w:t>
      </w:r>
      <w:r w:rsidRPr="00A65CD9">
        <w:rPr>
          <w:rFonts w:ascii="標楷體" w:eastAsia="標楷體" w:hAnsi="標楷體" w:hint="eastAsia"/>
        </w:rPr>
        <w:t>搬新家，新的地址是：</w:t>
      </w:r>
      <w:r w:rsidRPr="00A65CD9">
        <w:rPr>
          <w:rFonts w:ascii="標楷體" w:eastAsia="標楷體" w:hAnsi="標楷體" w:hint="eastAsia"/>
          <w:u w:val="single"/>
        </w:rPr>
        <w:t>臺北市</w:t>
      </w:r>
      <w:r w:rsidRPr="00A65CD9">
        <w:rPr>
          <w:rFonts w:ascii="標楷體" w:eastAsia="標楷體" w:hAnsi="標楷體" w:hint="eastAsia"/>
        </w:rPr>
        <w:t xml:space="preserve"> </w:t>
      </w:r>
      <w:r w:rsidRPr="00A65CD9">
        <w:rPr>
          <w:rFonts w:ascii="標楷體" w:eastAsia="標楷體" w:hAnsi="標楷體" w:hint="eastAsia"/>
          <w:u w:val="single"/>
        </w:rPr>
        <w:t>大安區</w:t>
      </w:r>
      <w:r w:rsidRPr="00A65CD9">
        <w:rPr>
          <w:rFonts w:ascii="標楷體" w:eastAsia="標楷體" w:hAnsi="標楷體" w:hint="eastAsia"/>
        </w:rPr>
        <w:t xml:space="preserve"> </w:t>
      </w:r>
      <w:r w:rsidRPr="00A65CD9">
        <w:rPr>
          <w:rFonts w:ascii="標楷體" w:eastAsia="標楷體" w:hAnsi="標楷體" w:hint="eastAsia"/>
          <w:u w:val="single"/>
        </w:rPr>
        <w:t>師大路</w:t>
      </w:r>
      <w:r w:rsidRPr="00A65CD9">
        <w:rPr>
          <w:rFonts w:ascii="標楷體" w:eastAsia="標楷體" w:hAnsi="標楷體" w:hint="eastAsia"/>
        </w:rPr>
        <w:t>１２號，她寫了信告訴好友</w:t>
      </w:r>
      <w:r w:rsidRPr="00A65CD9">
        <w:rPr>
          <w:rFonts w:ascii="標楷體" w:eastAsia="標楷體" w:hAnsi="標楷體" w:hint="eastAsia"/>
          <w:u w:val="single"/>
        </w:rPr>
        <w:t>周安安</w:t>
      </w:r>
      <w:r w:rsidRPr="00A65CD9">
        <w:rPr>
          <w:rFonts w:ascii="標楷體" w:eastAsia="標楷體" w:hAnsi="標楷體" w:hint="eastAsia"/>
        </w:rPr>
        <w:t>，並採用橫式信</w:t>
      </w:r>
      <w:r w:rsidR="00A65CD9">
        <w:rPr>
          <w:rFonts w:ascii="標楷體" w:eastAsia="標楷體" w:hAnsi="標楷體" w:hint="eastAsia"/>
        </w:rPr>
        <w:t xml:space="preserve"> </w:t>
      </w:r>
    </w:p>
    <w:p w:rsidR="000A0F56" w:rsidRDefault="00A65CD9" w:rsidP="00A65CD9">
      <w:pPr>
        <w:pStyle w:val="a3"/>
        <w:tabs>
          <w:tab w:val="left" w:pos="567"/>
          <w:tab w:val="left" w:pos="709"/>
        </w:tabs>
        <w:spacing w:line="420" w:lineRule="atLeast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 xml:space="preserve">            </w:t>
      </w:r>
      <w:r w:rsidR="001D7DF9" w:rsidRPr="00A65CD9">
        <w:rPr>
          <w:rFonts w:ascii="標楷體" w:eastAsia="標楷體" w:hAnsi="標楷體" w:hint="eastAsia"/>
        </w:rPr>
        <w:t>封，請問她要如何寫才能成功寄出？</w:t>
      </w:r>
      <w:r w:rsidR="001D7DF9" w:rsidRPr="00A65CD9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</w:t>
      </w:r>
      <w:r w:rsidR="0070017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1D7DF9" w:rsidRPr="00A65CD9">
        <w:rPr>
          <w:rFonts w:ascii="標楷體" w:eastAsia="標楷體" w:hAnsi="標楷體" w:hint="eastAsia"/>
        </w:rPr>
        <w:t>（Ａ）</w:t>
      </w:r>
      <w:r w:rsidR="001D7DF9" w:rsidRPr="00A65CD9">
        <w:rPr>
          <w:rFonts w:ascii="標楷體" w:eastAsia="標楷體" w:hAnsi="標楷體"/>
          <w:noProof/>
        </w:rPr>
        <w:drawing>
          <wp:inline distT="0" distB="0" distL="0" distR="0">
            <wp:extent cx="1971923" cy="1170217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1938" r="3622" b="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386" cy="117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         </w:t>
      </w:r>
      <w:r w:rsidR="001D7DF9" w:rsidRPr="00A65CD9">
        <w:rPr>
          <w:rFonts w:ascii="標楷體" w:eastAsia="標楷體" w:hAnsi="標楷體" w:hint="eastAsia"/>
        </w:rPr>
        <w:t>（Ｂ）</w:t>
      </w:r>
      <w:r w:rsidR="001D7DF9" w:rsidRPr="00A65CD9">
        <w:rPr>
          <w:rFonts w:ascii="標楷體" w:eastAsia="標楷體" w:hAnsi="標楷體"/>
          <w:noProof/>
        </w:rPr>
        <w:drawing>
          <wp:inline distT="0" distB="0" distL="0" distR="0">
            <wp:extent cx="1981603" cy="120879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1895" r="3622" b="4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81" cy="121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DF9" w:rsidRPr="00A65CD9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</w:t>
      </w:r>
      <w:r w:rsidR="00700178">
        <w:rPr>
          <w:rFonts w:ascii="標楷體" w:eastAsia="標楷體" w:hAnsi="標楷體" w:hint="eastAsia"/>
        </w:rPr>
        <w:t xml:space="preserve">  </w:t>
      </w:r>
      <w:r w:rsidR="001D7DF9" w:rsidRPr="00A65CD9">
        <w:rPr>
          <w:rFonts w:ascii="標楷體" w:eastAsia="標楷體" w:hAnsi="標楷體" w:hint="eastAsia"/>
        </w:rPr>
        <w:t>（Ｃ）</w:t>
      </w:r>
      <w:r w:rsidR="001D7DF9" w:rsidRPr="00A65CD9">
        <w:rPr>
          <w:rFonts w:ascii="標楷體" w:eastAsia="標楷體" w:hAnsi="標楷體"/>
          <w:noProof/>
        </w:rPr>
        <w:drawing>
          <wp:inline distT="0" distB="0" distL="0" distR="0">
            <wp:extent cx="1971675" cy="1158728"/>
            <wp:effectExtent l="0" t="0" r="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1938" r="3622" b="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38" cy="116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          </w:t>
      </w:r>
      <w:r w:rsidR="001D7DF9" w:rsidRPr="00A65CD9">
        <w:rPr>
          <w:rFonts w:ascii="標楷體" w:eastAsia="標楷體" w:hAnsi="標楷體" w:hint="eastAsia"/>
        </w:rPr>
        <w:t>（Ｄ）</w:t>
      </w:r>
      <w:r w:rsidR="001D7DF9" w:rsidRPr="00A65CD9">
        <w:rPr>
          <w:rFonts w:ascii="標楷體" w:eastAsia="標楷體" w:hAnsi="標楷體"/>
          <w:noProof/>
        </w:rPr>
        <w:drawing>
          <wp:inline distT="0" distB="0" distL="0" distR="0">
            <wp:extent cx="1995777" cy="1151308"/>
            <wp:effectExtent l="0" t="0" r="508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1990" r="3622" b="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75" cy="11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DF" w:rsidRPr="00A676C0" w:rsidRDefault="00DC3384" w:rsidP="00A676C0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DC3384">
        <w:rPr>
          <w:rFonts w:ascii="標楷體" w:eastAsia="標楷體" w:hAnsi="標楷體" w:hint="eastAsia"/>
          <w:color w:val="000000"/>
          <w:szCs w:val="24"/>
          <w:u w:val="single"/>
          <w:shd w:val="clear" w:color="auto" w:fill="FFFFFF"/>
        </w:rPr>
        <w:t>韓國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男團B</w:t>
      </w:r>
      <w:r>
        <w:rPr>
          <w:rFonts w:ascii="標楷體" w:eastAsia="標楷體" w:hAnsi="標楷體"/>
          <w:color w:val="000000"/>
          <w:szCs w:val="24"/>
          <w:shd w:val="clear" w:color="auto" w:fill="FFFFFF"/>
        </w:rPr>
        <w:t>TS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為演唱會做預備演練</w:t>
      </w:r>
      <w:r w:rsidR="00FA63DF"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，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從上午九點半開始練習直到下午兩點四十分結束，請問經過了哪些時辰</w:t>
      </w:r>
      <w:r w:rsidR="00FA63DF" w:rsidRPr="00A65CD9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？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FA63DF" w:rsidRPr="00A65CD9">
        <w:rPr>
          <w:rFonts w:ascii="標楷體" w:eastAsia="標楷體" w:hAnsi="標楷體"/>
          <w:color w:val="000000"/>
          <w:szCs w:val="24"/>
        </w:rPr>
        <w:br/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寅、卯、辰</w:t>
      </w:r>
      <w:r w:rsidR="00FA63DF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卯、辰、巳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294C46">
        <w:rPr>
          <w:rFonts w:ascii="標楷體" w:eastAsia="標楷體" w:hAnsi="標楷體" w:hint="eastAsia"/>
          <w:color w:val="000000"/>
          <w:szCs w:val="24"/>
        </w:rPr>
        <w:t xml:space="preserve">        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>(Ｃ)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辰、巳、午</w:t>
      </w:r>
      <w:r w:rsidR="00294C46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 xml:space="preserve">        </w:t>
      </w:r>
      <w:r w:rsidR="00FA63DF" w:rsidRPr="00826BE9">
        <w:rPr>
          <w:rFonts w:ascii="標楷體" w:eastAsia="標楷體" w:hAnsi="標楷體" w:hint="eastAsia"/>
          <w:color w:val="000000"/>
          <w:szCs w:val="24"/>
        </w:rPr>
        <w:t xml:space="preserve">　(Ｄ)</w:t>
      </w:r>
      <w:r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巳、午、未</w:t>
      </w:r>
    </w:p>
    <w:p w:rsidR="00B453C1" w:rsidRPr="00B453C1" w:rsidRDefault="001D7DF9" w:rsidP="00B453C1">
      <w:pPr>
        <w:pStyle w:val="a3"/>
        <w:numPr>
          <w:ilvl w:val="0"/>
          <w:numId w:val="1"/>
        </w:numPr>
        <w:spacing w:line="420" w:lineRule="atLeast"/>
        <w:ind w:left="991" w:hangingChars="413" w:hanging="991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  <w:u w:val="single"/>
        </w:rPr>
        <w:t>小</w:t>
      </w:r>
      <w:r w:rsidR="00B453C1">
        <w:rPr>
          <w:rFonts w:ascii="標楷體" w:eastAsia="標楷體" w:hAnsi="標楷體" w:hint="eastAsia"/>
          <w:u w:val="single"/>
        </w:rPr>
        <w:t>朋</w:t>
      </w:r>
      <w:r w:rsidRPr="00A65CD9">
        <w:rPr>
          <w:rFonts w:ascii="標楷體" w:eastAsia="標楷體" w:hAnsi="標楷體" w:hint="eastAsia"/>
        </w:rPr>
        <w:t>寫信給</w:t>
      </w:r>
      <w:r w:rsidR="00B453C1">
        <w:rPr>
          <w:rFonts w:ascii="標楷體" w:eastAsia="標楷體" w:hAnsi="標楷體" w:hint="eastAsia"/>
        </w:rPr>
        <w:t>他</w:t>
      </w:r>
      <w:r w:rsidRPr="00A65CD9">
        <w:rPr>
          <w:rFonts w:ascii="標楷體" w:eastAsia="標楷體" w:hAnsi="標楷體" w:hint="eastAsia"/>
        </w:rPr>
        <w:t>的老師</w:t>
      </w:r>
      <w:r w:rsidR="00B453C1">
        <w:rPr>
          <w:rFonts w:ascii="標楷體" w:eastAsia="標楷體" w:hAnsi="標楷體" w:hint="eastAsia"/>
          <w:u w:val="single"/>
        </w:rPr>
        <w:t>郝四維</w:t>
      </w:r>
      <w:r w:rsidRPr="00A65CD9">
        <w:rPr>
          <w:rFonts w:ascii="標楷體" w:eastAsia="標楷體" w:hAnsi="標楷體" w:hint="eastAsia"/>
        </w:rPr>
        <w:t>先生，信封上</w:t>
      </w:r>
      <w:r w:rsidR="0026724E">
        <w:rPr>
          <w:rFonts w:ascii="標楷體" w:eastAsia="標楷體" w:hAnsi="標楷體" w:hint="eastAsia"/>
        </w:rPr>
        <w:t>收信人</w:t>
      </w:r>
      <w:r w:rsidRPr="00A65CD9">
        <w:rPr>
          <w:rFonts w:ascii="標楷體" w:eastAsia="標楷體" w:hAnsi="標楷體" w:hint="eastAsia"/>
        </w:rPr>
        <w:t xml:space="preserve">的寫法，何者正確？  </w:t>
      </w:r>
    </w:p>
    <w:tbl>
      <w:tblPr>
        <w:tblpPr w:leftFromText="180" w:rightFromText="180" w:vertAnchor="text" w:horzAnchor="page" w:tblpX="3046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</w:tblGrid>
      <w:tr w:rsidR="00B453C1" w:rsidTr="00E62F47">
        <w:trPr>
          <w:trHeight w:val="2793"/>
        </w:trPr>
        <w:tc>
          <w:tcPr>
            <w:tcW w:w="1168" w:type="dxa"/>
          </w:tcPr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郝</w:t>
            </w:r>
          </w:p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維</w:t>
            </w:r>
          </w:p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</w:p>
          <w:p w:rsidR="00B453C1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:rsidR="0026724E" w:rsidRPr="0026724E" w:rsidRDefault="0026724E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敬</w:t>
            </w:r>
          </w:p>
          <w:p w:rsidR="00B453C1" w:rsidRPr="00B453C1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啟</w:t>
            </w:r>
          </w:p>
        </w:tc>
      </w:tr>
    </w:tbl>
    <w:tbl>
      <w:tblPr>
        <w:tblpPr w:leftFromText="180" w:rightFromText="180" w:vertAnchor="text" w:horzAnchor="page" w:tblpX="5506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8"/>
      </w:tblGrid>
      <w:tr w:rsidR="00B453C1" w:rsidTr="001F34B7">
        <w:trPr>
          <w:trHeight w:val="2859"/>
        </w:trPr>
        <w:tc>
          <w:tcPr>
            <w:tcW w:w="1198" w:type="dxa"/>
          </w:tcPr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郝</w:t>
            </w:r>
          </w:p>
          <w:p w:rsidR="00B453C1" w:rsidRPr="0026724E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  <w:p w:rsidR="001F34B7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維</w:t>
            </w:r>
          </w:p>
          <w:p w:rsidR="001F34B7" w:rsidRDefault="001F34B7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</w:p>
          <w:p w:rsidR="00B453C1" w:rsidRDefault="001F34B7" w:rsidP="001F34B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:rsidR="0026724E" w:rsidRPr="0026724E" w:rsidRDefault="0026724E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大</w:t>
            </w:r>
          </w:p>
          <w:p w:rsidR="00B453C1" w:rsidRPr="00B453C1" w:rsidRDefault="00B453C1" w:rsidP="0026724E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啟</w:t>
            </w:r>
          </w:p>
        </w:tc>
      </w:tr>
    </w:tbl>
    <w:tbl>
      <w:tblPr>
        <w:tblpPr w:leftFromText="180" w:rightFromText="180" w:vertAnchor="text" w:horzAnchor="page" w:tblpX="780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9"/>
      </w:tblGrid>
      <w:tr w:rsidR="00E62F47" w:rsidTr="00E62F47">
        <w:trPr>
          <w:trHeight w:val="3043"/>
        </w:trPr>
        <w:tc>
          <w:tcPr>
            <w:tcW w:w="1139" w:type="dxa"/>
          </w:tcPr>
          <w:p w:rsidR="00E62F47" w:rsidRPr="00301D78" w:rsidRDefault="00E62F47" w:rsidP="00301D78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郝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  <w:p w:rsidR="00301D78" w:rsidRDefault="00E62F47" w:rsidP="00301D78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維</w:t>
            </w:r>
          </w:p>
          <w:p w:rsidR="00301D78" w:rsidRPr="0026724E" w:rsidRDefault="00301D78" w:rsidP="00301D78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26724E">
              <w:rPr>
                <w:rFonts w:ascii="標楷體" w:eastAsia="標楷體" w:hAnsi="標楷體" w:hint="eastAsia"/>
                <w:sz w:val="18"/>
                <w:szCs w:val="18"/>
              </w:rPr>
              <w:t>老</w:t>
            </w:r>
          </w:p>
          <w:p w:rsidR="00E62F47" w:rsidRDefault="00301D78" w:rsidP="00301D78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</w:t>
            </w:r>
            <w:r w:rsidRPr="0026724E">
              <w:rPr>
                <w:rFonts w:ascii="標楷體" w:eastAsia="標楷體" w:hAnsi="標楷體" w:hint="eastAsia"/>
                <w:sz w:val="18"/>
                <w:szCs w:val="18"/>
              </w:rPr>
              <w:t>師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道</w:t>
            </w:r>
          </w:p>
          <w:p w:rsidR="00E62F47" w:rsidRPr="00B453C1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啟</w:t>
            </w:r>
          </w:p>
        </w:tc>
      </w:tr>
    </w:tbl>
    <w:tbl>
      <w:tblPr>
        <w:tblpPr w:leftFromText="180" w:rightFromText="180" w:vertAnchor="text" w:horzAnchor="page" w:tblpX="1008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</w:tblGrid>
      <w:tr w:rsidR="00E62F47" w:rsidTr="00E62F47">
        <w:trPr>
          <w:trHeight w:val="3117"/>
        </w:trPr>
        <w:tc>
          <w:tcPr>
            <w:tcW w:w="1183" w:type="dxa"/>
          </w:tcPr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郝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維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</w:p>
          <w:p w:rsidR="00E62F47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:rsidR="00E62F47" w:rsidRPr="0026724E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道</w:t>
            </w:r>
          </w:p>
          <w:p w:rsidR="00E62F47" w:rsidRPr="00B453C1" w:rsidRDefault="00E62F47" w:rsidP="00E62F47">
            <w:pPr>
              <w:pStyle w:val="a3"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26724E">
              <w:rPr>
                <w:rFonts w:ascii="標楷體" w:eastAsia="標楷體" w:hAnsi="標楷體" w:hint="eastAsia"/>
                <w:sz w:val="32"/>
                <w:szCs w:val="32"/>
              </w:rPr>
              <w:t>啟</w:t>
            </w:r>
          </w:p>
        </w:tc>
      </w:tr>
    </w:tbl>
    <w:p w:rsidR="00B453C1" w:rsidRPr="00A65CD9" w:rsidRDefault="00B453C1" w:rsidP="00B453C1">
      <w:pPr>
        <w:pStyle w:val="a3"/>
        <w:spacing w:line="4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Pr="00A65CD9">
        <w:rPr>
          <w:rFonts w:ascii="標楷體" w:eastAsia="標楷體" w:hAnsi="標楷體" w:hint="eastAsia"/>
        </w:rPr>
        <w:t>（Ａ）（Ｂ）</w:t>
      </w:r>
    </w:p>
    <w:p w:rsidR="00B453C1" w:rsidRPr="00A65CD9" w:rsidRDefault="001D7DF9" w:rsidP="00700178">
      <w:pPr>
        <w:pStyle w:val="a3"/>
        <w:spacing w:line="420" w:lineRule="atLeast"/>
        <w:ind w:left="1560" w:firstLineChars="31" w:firstLine="74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 xml:space="preserve">   </w:t>
      </w:r>
      <w:r w:rsidRPr="00A65CD9">
        <w:rPr>
          <w:rFonts w:ascii="標楷體" w:eastAsia="標楷體" w:hAnsi="標楷體"/>
        </w:rPr>
        <w:t xml:space="preserve">  </w:t>
      </w:r>
      <w:r w:rsidRPr="00A65CD9">
        <w:rPr>
          <w:rFonts w:ascii="標楷體" w:eastAsia="標楷體" w:hAnsi="標楷體" w:hint="eastAsia"/>
        </w:rPr>
        <w:t xml:space="preserve">         </w:t>
      </w:r>
    </w:p>
    <w:p w:rsidR="00B453C1" w:rsidRPr="00B453C1" w:rsidRDefault="001D7DF9" w:rsidP="00B453C1">
      <w:pPr>
        <w:pStyle w:val="a3"/>
        <w:spacing w:line="420" w:lineRule="atLeast"/>
        <w:ind w:left="1560" w:firstLineChars="31" w:firstLine="74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 xml:space="preserve">  </w:t>
      </w:r>
      <w:r w:rsidRPr="00A65CD9">
        <w:rPr>
          <w:rFonts w:ascii="標楷體" w:eastAsia="標楷體" w:hAnsi="標楷體"/>
        </w:rPr>
        <w:t xml:space="preserve">      </w:t>
      </w:r>
      <w:r w:rsidRPr="00A65CD9">
        <w:rPr>
          <w:rFonts w:ascii="標楷體" w:eastAsia="標楷體" w:hAnsi="標楷體"/>
          <w:noProof/>
        </w:rPr>
        <w:t xml:space="preserve">                                                                    </w:t>
      </w:r>
      <w:r w:rsidR="00B453C1">
        <w:rPr>
          <w:rFonts w:ascii="標楷體" w:eastAsia="標楷體" w:hAnsi="標楷體"/>
        </w:rPr>
        <w:br/>
        <w:t xml:space="preserve">           </w:t>
      </w:r>
      <w:r w:rsidR="00B453C1" w:rsidRPr="00A65CD9">
        <w:rPr>
          <w:rFonts w:ascii="標楷體" w:eastAsia="標楷體" w:hAnsi="標楷體" w:hint="eastAsia"/>
        </w:rPr>
        <w:t>（Ｃ）</w:t>
      </w:r>
      <w:r w:rsidRPr="00A65CD9">
        <w:rPr>
          <w:rFonts w:ascii="標楷體" w:eastAsia="標楷體" w:hAnsi="標楷體"/>
        </w:rPr>
        <w:t xml:space="preserve">                                                    </w:t>
      </w:r>
      <w:bookmarkStart w:id="10" w:name="Q2CH0540467"/>
      <w:r w:rsidR="00B453C1">
        <w:rPr>
          <w:rFonts w:ascii="標楷體" w:eastAsia="標楷體" w:hAnsi="標楷體"/>
        </w:rPr>
        <w:t xml:space="preserve">                              </w:t>
      </w:r>
      <w:r w:rsidR="00B453C1" w:rsidRPr="00A65CD9">
        <w:rPr>
          <w:rFonts w:ascii="標楷體" w:eastAsia="標楷體" w:hAnsi="標楷體" w:hint="eastAsia"/>
        </w:rPr>
        <w:t>（Ｄ）</w:t>
      </w:r>
    </w:p>
    <w:p w:rsidR="00B453C1" w:rsidRDefault="00B453C1" w:rsidP="00700178">
      <w:pPr>
        <w:snapToGrid w:val="0"/>
        <w:spacing w:line="360" w:lineRule="atLeast"/>
        <w:ind w:left="1020" w:hanging="1020"/>
        <w:rPr>
          <w:rFonts w:ascii="標楷體" w:eastAsia="標楷體" w:hAnsi="標楷體"/>
          <w:b/>
        </w:rPr>
      </w:pPr>
    </w:p>
    <w:p w:rsidR="0026724E" w:rsidRDefault="0026724E" w:rsidP="00700178">
      <w:pPr>
        <w:snapToGrid w:val="0"/>
        <w:spacing w:line="360" w:lineRule="atLeast"/>
        <w:ind w:left="1020" w:hanging="1020"/>
        <w:rPr>
          <w:rFonts w:ascii="標楷體" w:eastAsia="標楷體" w:hAnsi="標楷體"/>
          <w:b/>
        </w:rPr>
      </w:pPr>
    </w:p>
    <w:p w:rsidR="0026724E" w:rsidRDefault="0026724E" w:rsidP="00700178">
      <w:pPr>
        <w:snapToGrid w:val="0"/>
        <w:spacing w:line="360" w:lineRule="atLeast"/>
        <w:ind w:left="1020" w:hanging="1020"/>
        <w:rPr>
          <w:rFonts w:ascii="標楷體" w:eastAsia="標楷體" w:hAnsi="標楷體"/>
          <w:b/>
        </w:rPr>
      </w:pPr>
    </w:p>
    <w:p w:rsidR="0026724E" w:rsidRDefault="0026724E" w:rsidP="00700178">
      <w:pPr>
        <w:snapToGrid w:val="0"/>
        <w:spacing w:line="360" w:lineRule="atLeast"/>
        <w:ind w:left="1020" w:hanging="1020"/>
        <w:rPr>
          <w:rFonts w:ascii="標楷體" w:eastAsia="標楷體" w:hAnsi="標楷體"/>
          <w:b/>
        </w:rPr>
      </w:pPr>
    </w:p>
    <w:p w:rsidR="0026724E" w:rsidRDefault="0026724E" w:rsidP="00E62F47">
      <w:pPr>
        <w:snapToGrid w:val="0"/>
        <w:spacing w:line="360" w:lineRule="atLeast"/>
        <w:rPr>
          <w:rFonts w:ascii="標楷體" w:eastAsia="標楷體" w:hAnsi="標楷體"/>
          <w:b/>
        </w:rPr>
      </w:pPr>
    </w:p>
    <w:p w:rsidR="00CE7388" w:rsidRDefault="00CE7388" w:rsidP="00E62F47">
      <w:pPr>
        <w:snapToGrid w:val="0"/>
        <w:spacing w:line="360" w:lineRule="atLeast"/>
        <w:rPr>
          <w:rFonts w:ascii="標楷體" w:eastAsia="標楷體" w:hAnsi="標楷體"/>
          <w:b/>
        </w:rPr>
      </w:pPr>
    </w:p>
    <w:p w:rsidR="00294C46" w:rsidRDefault="00CE7388" w:rsidP="00294C46">
      <w:pPr>
        <w:pStyle w:val="a4"/>
        <w:numPr>
          <w:ilvl w:val="0"/>
          <w:numId w:val="1"/>
        </w:numPr>
        <w:tabs>
          <w:tab w:val="left" w:pos="1276"/>
        </w:tabs>
        <w:snapToGrid w:val="0"/>
        <w:ind w:leftChars="0" w:left="1133" w:hangingChars="472" w:hanging="1133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szCs w:val="24"/>
        </w:rPr>
        <w:t>「學習數學是為了探索宇宙的奧秘。如所知，星球與地層、熱與電、變異與存在的規律，無不涉及數學真理。如</w:t>
      </w:r>
    </w:p>
    <w:p w:rsidR="00294C46" w:rsidRDefault="00294C46" w:rsidP="00294C46">
      <w:pPr>
        <w:pStyle w:val="a4"/>
        <w:tabs>
          <w:tab w:val="left" w:pos="1276"/>
        </w:tabs>
        <w:snapToGrid w:val="0"/>
        <w:ind w:leftChars="531" w:left="1413" w:hangingChars="58" w:hanging="13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E7388" w:rsidRPr="00A65CD9">
        <w:rPr>
          <w:rFonts w:ascii="標楷體" w:eastAsia="標楷體" w:hAnsi="標楷體" w:hint="eastAsia"/>
          <w:color w:val="000000"/>
          <w:szCs w:val="24"/>
        </w:rPr>
        <w:t xml:space="preserve">果說語言反映和揭示了造物主的心聲，那麼數學就反映和揭示了造物主的智慧，並且反覆地重複著事物如何變異為存在的故事。數學集中並引導我們的精力、自尊和願望去認識真理，並由此而生活在上帝的大家庭中。正如文學誘導人們的情感與瞭解一樣，數學則啟發人們的想像與推理。」本文的主旨應為下列何者？　</w:t>
      </w:r>
      <w:r w:rsidR="00CE7388" w:rsidRPr="00A65CD9"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/>
          <w:color w:val="000000"/>
          <w:szCs w:val="24"/>
        </w:rPr>
        <w:t xml:space="preserve"> </w:t>
      </w:r>
      <w:r w:rsidR="00CE7388"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="00CE7388" w:rsidRPr="00A65CD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學習數學的步驟與方法</w:t>
      </w:r>
      <w:r w:rsidR="00CE7388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CE7388" w:rsidRPr="00826BE9">
        <w:rPr>
          <w:rFonts w:ascii="標楷體" w:eastAsia="標楷體" w:hAnsi="標楷體" w:hint="eastAsia"/>
          <w:color w:val="000000"/>
          <w:szCs w:val="24"/>
        </w:rPr>
        <w:t>(Ｂ)</w:t>
      </w:r>
      <w:r w:rsidR="00CE7388" w:rsidRPr="00826BE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數學對人們智慧的啟發</w:t>
      </w:r>
      <w:r w:rsidR="00CE7388"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CE7388" w:rsidRPr="00826BE9" w:rsidRDefault="00CE7388" w:rsidP="00294C46">
      <w:pPr>
        <w:pStyle w:val="a4"/>
        <w:tabs>
          <w:tab w:val="left" w:pos="1134"/>
        </w:tabs>
        <w:snapToGrid w:val="0"/>
        <w:ind w:leftChars="0" w:left="1133" w:firstLineChars="150" w:firstLine="360"/>
        <w:rPr>
          <w:rFonts w:ascii="標楷體" w:eastAsia="標楷體" w:hAnsi="標楷體"/>
          <w:color w:val="000000"/>
          <w:szCs w:val="24"/>
        </w:rPr>
      </w:pPr>
      <w:r w:rsidRPr="00826BE9">
        <w:rPr>
          <w:rFonts w:ascii="標楷體" w:eastAsia="標楷體" w:hAnsi="標楷體" w:hint="eastAsia"/>
          <w:color w:val="000000"/>
          <w:szCs w:val="24"/>
        </w:rPr>
        <w:t>(Ｃ)</w:t>
      </w:r>
      <w:r w:rsidRPr="00826BE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數學是探索宇宙的途徑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1F34B7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826BE9">
        <w:rPr>
          <w:rFonts w:ascii="標楷體" w:eastAsia="標楷體" w:hAnsi="標楷體" w:hint="eastAsia"/>
          <w:color w:val="000000"/>
          <w:szCs w:val="24"/>
        </w:rPr>
        <w:t>(Ｄ)</w:t>
      </w:r>
      <w:r w:rsidRPr="00826BE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數學與文化的關係</w:t>
      </w:r>
    </w:p>
    <w:p w:rsidR="00CE7388" w:rsidRPr="00294C46" w:rsidRDefault="00CE7388" w:rsidP="00CE7388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下列各句何者並</w:t>
      </w:r>
      <w:r w:rsidRPr="00A65CD9">
        <w:rPr>
          <w:rFonts w:ascii="標楷體" w:eastAsia="標楷體" w:hAnsi="標楷體" w:hint="eastAsia"/>
          <w:color w:val="000000"/>
          <w:kern w:val="0"/>
          <w:szCs w:val="24"/>
          <w:u w:val="double"/>
          <w:lang w:val="zh-TW"/>
        </w:rPr>
        <w:t>未省略</w:t>
      </w:r>
      <w:r w:rsidRPr="00A65CD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主詞？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Pr="00A65CD9">
        <w:rPr>
          <w:rFonts w:ascii="標楷體" w:eastAsia="標楷體" w:hAnsi="標楷體"/>
          <w:color w:val="000000"/>
          <w:szCs w:val="24"/>
        </w:rPr>
        <w:br/>
      </w:r>
      <w:r w:rsidR="00A676C0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Pr="00A65CD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方徬徨間</w:t>
      </w:r>
      <w:r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Pr="00826BE9">
        <w:rPr>
          <w:rFonts w:ascii="標楷體" w:eastAsia="標楷體" w:hAnsi="標楷體" w:hint="eastAsia"/>
          <w:color w:val="000000"/>
          <w:szCs w:val="24"/>
        </w:rPr>
        <w:t>(Ｂ)</w:t>
      </w:r>
      <w:r w:rsidRPr="00826BE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掀其帽擲瓦上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(Ｃ)</w:t>
      </w:r>
      <w:r w:rsidRPr="00826BE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乃蹲地上，聳其肩</w:t>
      </w:r>
      <w:r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>
        <w:rPr>
          <w:rFonts w:ascii="標楷體" w:eastAsia="標楷體" w:hAnsi="標楷體" w:hint="eastAsia"/>
          <w:color w:val="000000"/>
          <w:szCs w:val="24"/>
        </w:rPr>
        <w:t xml:space="preserve">   </w:t>
      </w:r>
      <w:r w:rsidRPr="00826BE9">
        <w:rPr>
          <w:rFonts w:ascii="標楷體" w:eastAsia="標楷體" w:hAnsi="標楷體" w:hint="eastAsia"/>
          <w:color w:val="000000"/>
          <w:szCs w:val="24"/>
        </w:rPr>
        <w:t>(Ｄ)</w:t>
      </w:r>
      <w:r w:rsidRPr="00826BE9">
        <w:rPr>
          <w:rFonts w:ascii="標楷體" w:eastAsia="標楷體" w:hAnsi="標楷體" w:hint="eastAsia"/>
          <w:color w:val="000000"/>
          <w:kern w:val="0"/>
          <w:szCs w:val="24"/>
          <w:lang w:val="zh-TW"/>
        </w:rPr>
        <w:t>著靴者疑此人醉</w:t>
      </w:r>
    </w:p>
    <w:p w:rsidR="00294C46" w:rsidRPr="00CE7388" w:rsidRDefault="00294C46" w:rsidP="00294C46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1D7DF9" w:rsidRPr="00E62F47" w:rsidRDefault="001D7DF9" w:rsidP="00700178">
      <w:pPr>
        <w:snapToGrid w:val="0"/>
        <w:spacing w:line="360" w:lineRule="atLeast"/>
        <w:ind w:left="1020" w:hanging="1020"/>
        <w:rPr>
          <w:rFonts w:ascii="標楷體" w:eastAsia="標楷體" w:hAnsi="標楷體"/>
          <w:b/>
          <w:sz w:val="28"/>
          <w:szCs w:val="28"/>
        </w:rPr>
      </w:pPr>
      <w:r w:rsidRPr="00E62F47">
        <w:rPr>
          <w:rFonts w:ascii="標楷體" w:eastAsia="標楷體" w:hAnsi="標楷體" w:hint="eastAsia"/>
          <w:b/>
          <w:sz w:val="28"/>
          <w:szCs w:val="28"/>
        </w:rPr>
        <w:t>二、閱讀測驗</w:t>
      </w:r>
      <w:r w:rsidRPr="00E62F47">
        <w:rPr>
          <w:rFonts w:ascii="標楷體" w:eastAsia="標楷體" w:hAnsi="標楷體" w:hint="eastAsia"/>
          <w:sz w:val="28"/>
          <w:szCs w:val="28"/>
        </w:rPr>
        <w:t>：</w:t>
      </w:r>
      <w:r w:rsidRPr="00E62F47">
        <w:rPr>
          <w:rFonts w:ascii="標楷體" w:eastAsia="標楷體" w:hAnsi="標楷體" w:hint="eastAsia"/>
          <w:b/>
          <w:sz w:val="28"/>
          <w:szCs w:val="28"/>
        </w:rPr>
        <w:t>(每題2分，共1</w:t>
      </w:r>
      <w:r w:rsidR="00A676C0">
        <w:rPr>
          <w:rFonts w:ascii="標楷體" w:eastAsia="標楷體" w:hAnsi="標楷體" w:hint="eastAsia"/>
          <w:b/>
          <w:sz w:val="28"/>
          <w:szCs w:val="28"/>
        </w:rPr>
        <w:t>4</w:t>
      </w:r>
      <w:r w:rsidRPr="00E62F47">
        <w:rPr>
          <w:rFonts w:ascii="標楷體" w:eastAsia="標楷體" w:hAnsi="標楷體" w:hint="eastAsia"/>
          <w:b/>
          <w:sz w:val="28"/>
          <w:szCs w:val="28"/>
        </w:rPr>
        <w:t>分)</w:t>
      </w:r>
    </w:p>
    <w:p w:rsidR="00294C46" w:rsidRDefault="00E62F47" w:rsidP="009D103E">
      <w:pPr>
        <w:snapToGrid w:val="0"/>
        <w:spacing w:line="360" w:lineRule="atLeast"/>
        <w:ind w:left="1020" w:hanging="10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bookmarkStart w:id="11" w:name="Q2CH0540478"/>
      <w:bookmarkEnd w:id="10"/>
      <w:r w:rsidR="009D103E">
        <w:rPr>
          <w:rFonts w:ascii="標楷體" w:eastAsia="標楷體" w:hAnsi="標楷體" w:hint="eastAsia"/>
        </w:rPr>
        <w:t>甲、</w:t>
      </w:r>
    </w:p>
    <w:p w:rsidR="009D103E" w:rsidRDefault="009D103E" w:rsidP="00DF6FE6">
      <w:pPr>
        <w:pStyle w:val="a3"/>
        <w:pBdr>
          <w:top w:val="single" w:sz="4" w:space="1" w:color="auto"/>
          <w:left w:val="single" w:sz="4" w:space="14" w:color="auto"/>
          <w:bottom w:val="single" w:sz="4" w:space="12" w:color="auto"/>
          <w:right w:val="single" w:sz="4" w:space="4" w:color="auto"/>
        </w:pBdr>
        <w:ind w:leftChars="200" w:left="480" w:rightChars="100" w:right="240" w:firstLineChars="196" w:firstLine="470"/>
        <w:textAlignment w:val="baseline"/>
        <w:rPr>
          <w:rFonts w:ascii="標楷體" w:eastAsia="標楷體" w:hAnsi="標楷體"/>
        </w:rPr>
      </w:pPr>
    </w:p>
    <w:p w:rsidR="00E62F47" w:rsidRDefault="001D7DF9" w:rsidP="00DF6FE6">
      <w:pPr>
        <w:pStyle w:val="a3"/>
        <w:pBdr>
          <w:top w:val="single" w:sz="4" w:space="1" w:color="auto"/>
          <w:left w:val="single" w:sz="4" w:space="14" w:color="auto"/>
          <w:bottom w:val="single" w:sz="4" w:space="12" w:color="auto"/>
          <w:right w:val="single" w:sz="4" w:space="4" w:color="auto"/>
        </w:pBdr>
        <w:ind w:leftChars="200" w:left="480" w:rightChars="100" w:right="240" w:firstLineChars="196" w:firstLine="470"/>
        <w:textAlignment w:val="baseline"/>
        <w:rPr>
          <w:rFonts w:ascii="標楷體" w:eastAsia="標楷體" w:hAnsi="標楷體"/>
        </w:rPr>
      </w:pPr>
      <w:r w:rsidRPr="00A65CD9">
        <w:rPr>
          <w:rFonts w:ascii="標楷體" w:eastAsia="標楷體" w:hAnsi="標楷體"/>
        </w:rPr>
        <w:t>雲雀們也吃過了飯，離開了它們卑微的地巢飛往高處做工去。上帝給它們的工作，替上帝做的工作。瞧著，這兒一隻，那邊又飛起了兩隻！一起就沖著天頂飛，小翅膀活動得多快活，圓圓的，不躊躇的飛，</w:t>
      </w:r>
      <w:r w:rsidRPr="00A65CD9">
        <w:rPr>
          <w:rFonts w:ascii="標楷體" w:eastAsia="標楷體" w:hAnsi="標楷體" w:hint="eastAsia"/>
          <w:w w:val="200"/>
        </w:rPr>
        <w:t>—</w:t>
      </w:r>
      <w:r w:rsidRPr="00A65CD9">
        <w:rPr>
          <w:rFonts w:ascii="標楷體" w:eastAsia="標楷體" w:hAnsi="標楷體"/>
        </w:rPr>
        <w:t>它們就認識青天。一飛起就開口唱，小嗓子活動得多快活，一顆顆小精圓珠子直往外唾，亮亮的唾，脆脆的唾，</w:t>
      </w:r>
      <w:r w:rsidRPr="00A65CD9">
        <w:rPr>
          <w:rFonts w:ascii="標楷體" w:eastAsia="標楷體" w:hAnsi="標楷體" w:hint="eastAsia"/>
          <w:w w:val="200"/>
        </w:rPr>
        <w:t>—</w:t>
      </w:r>
      <w:r w:rsidRPr="00A65CD9">
        <w:rPr>
          <w:rFonts w:ascii="標楷體" w:eastAsia="標楷體" w:hAnsi="標楷體"/>
        </w:rPr>
        <w:t>它們讚美的是青天。</w:t>
      </w:r>
      <w:r w:rsidRPr="00A65CD9">
        <w:rPr>
          <w:rFonts w:ascii="標楷體" w:eastAsia="標楷體" w:hAnsi="標楷體"/>
        </w:rPr>
        <w:br/>
        <w:t xml:space="preserve">　　</w:t>
      </w:r>
      <w:r w:rsidRPr="00A65CD9">
        <w:rPr>
          <w:rFonts w:ascii="標楷體" w:eastAsia="標楷體" w:hAnsi="標楷體" w:cs="新細明體;PMingLiU"/>
        </w:rPr>
        <w:t>飛。「其翼若垂天之雲……背負蒼天，而莫之夭閼者」，那不容易見著。我們鎮上東關廂外有一座</w:t>
      </w:r>
      <w:r w:rsidRPr="00A65CD9">
        <w:rPr>
          <w:rFonts w:ascii="標楷體" w:eastAsia="標楷體" w:hAnsi="標楷體" w:cs="新細明體;PMingLiU"/>
          <w:u w:val="single"/>
        </w:rPr>
        <w:t>黃坭山</w:t>
      </w:r>
      <w:r w:rsidRPr="00A65CD9">
        <w:rPr>
          <w:rFonts w:ascii="標楷體" w:eastAsia="標楷體" w:hAnsi="標楷體" w:cs="新細明體;PMingLiU"/>
        </w:rPr>
        <w:t>，山頂上有一座七層的塔，塔尖頂著天。塔院裡常常打鐘，鐘聲響動時，繞著塔頂</w:t>
      </w:r>
      <w:r w:rsidR="006B3695">
        <w:rPr>
          <w:rFonts w:ascii="標楷體" w:eastAsia="標楷體" w:hAnsi="標楷體" w:cs="新細明體;PMingLiU" w:hint="eastAsia"/>
        </w:rPr>
        <w:t xml:space="preserve"> </w:t>
      </w:r>
      <w:r w:rsidRPr="00A65CD9">
        <w:rPr>
          <w:rFonts w:ascii="標楷體" w:eastAsia="標楷體" w:hAnsi="標楷體" w:cs="新細明體;PMingLiU"/>
        </w:rPr>
        <w:t>尖，摩著塔頂天，穿著塔頂雲，有一隻兩隻有時三隻四隻有時五隻六隻蜷著爪往地面瞧的「餓老鷹」，撐開了它們灰蒼蒼的大翅膀沒掛戀似的在盤旋，在半空中浮著，在晚風中泅著，彷彿是按著塔院鐘的波盪來練習圓舞似的。那是我做孩子時的「大鵬」。有時好天抬頭不見一瓣雲的時候聽著貌憂憂的叫響，我們就知道那是寶塔上的餓老鷹尋食吃來了，這一想像半天裡禿頂圓睛的英雄，我們背上的小翅膀骨上就彷彿豁出了一銼銼鐵刷似的羽毛，搖起來呼呼響的，只一擺就衝出了書房門，鑽入了玳瑁鑲邊的白雲裡玩兒，誰耐煩站在先生書桌前晃著身子背早上的多難背的書！啊飛！不是那在樹枝上矮矮的跳著的麻雀兒的飛；不是那天黑從堂匾後背衝出來趕蚊子吃的蝙蝠的飛；也不是那軟尾巴軟嗓子做窠在簷上的燕子的飛；要飛就得滿天飛，風攔不住雲擋不住的飛，一翅膀就跳過一座山頭，影子下來遮得陰二十畝稻田的飛，到天晚飛倦了就來繞著那塔頂尖順著風向打圓圈做夢……</w:t>
      </w:r>
      <w:r w:rsidRPr="00A65CD9">
        <w:rPr>
          <w:rFonts w:ascii="標楷體" w:eastAsia="標楷體" w:hAnsi="標楷體"/>
        </w:rPr>
        <w:t>。（</w:t>
      </w:r>
      <w:r w:rsidRPr="00A65CD9">
        <w:rPr>
          <w:rFonts w:ascii="標楷體" w:eastAsia="標楷體" w:hAnsi="標楷體"/>
          <w:u w:val="single"/>
        </w:rPr>
        <w:t>徐志摩</w:t>
      </w:r>
      <w:r w:rsidRPr="00A65CD9">
        <w:rPr>
          <w:rFonts w:ascii="標楷體" w:eastAsia="標楷體" w:hAnsi="標楷體"/>
        </w:rPr>
        <w:t xml:space="preserve"> </w:t>
      </w:r>
      <w:r w:rsidRPr="00A65CD9">
        <w:rPr>
          <w:rFonts w:ascii="標楷體" w:eastAsia="標楷體" w:hAnsi="標楷體"/>
          <w:u w:val="wave"/>
        </w:rPr>
        <w:t>想飛</w:t>
      </w:r>
      <w:r w:rsidRPr="00A65CD9">
        <w:rPr>
          <w:rFonts w:ascii="標楷體" w:eastAsia="標楷體" w:hAnsi="標楷體"/>
        </w:rPr>
        <w:t>）</w:t>
      </w:r>
    </w:p>
    <w:p w:rsidR="00294C46" w:rsidRPr="00826BE9" w:rsidRDefault="00294C46" w:rsidP="00DF6FE6">
      <w:pPr>
        <w:pStyle w:val="a3"/>
        <w:pBdr>
          <w:top w:val="single" w:sz="4" w:space="1" w:color="auto"/>
          <w:left w:val="single" w:sz="4" w:space="14" w:color="auto"/>
          <w:bottom w:val="single" w:sz="4" w:space="12" w:color="auto"/>
          <w:right w:val="single" w:sz="4" w:space="4" w:color="auto"/>
        </w:pBdr>
        <w:ind w:leftChars="200" w:left="480" w:rightChars="100" w:right="240" w:firstLineChars="196" w:firstLine="470"/>
        <w:textAlignment w:val="baseline"/>
        <w:rPr>
          <w:rFonts w:ascii="標楷體" w:eastAsia="標楷體" w:hAnsi="標楷體"/>
        </w:rPr>
      </w:pPr>
    </w:p>
    <w:p w:rsidR="00294C46" w:rsidRPr="00294C46" w:rsidRDefault="001D7DF9" w:rsidP="00294C46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cs="新細明體;PMingLiU"/>
          <w:szCs w:val="24"/>
        </w:rPr>
        <w:lastRenderedPageBreak/>
        <w:t>根據本文，下列文句何者最具動態感</w:t>
      </w:r>
      <w:r w:rsidRPr="00A65CD9">
        <w:rPr>
          <w:rFonts w:ascii="標楷體" w:eastAsia="標楷體" w:hAnsi="標楷體"/>
          <w:szCs w:val="24"/>
        </w:rPr>
        <w:t xml:space="preserve">？　</w:t>
      </w:r>
    </w:p>
    <w:p w:rsidR="00700178" w:rsidRDefault="00700178" w:rsidP="00700178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;PMingLiU" w:hint="eastAsia"/>
          <w:szCs w:val="24"/>
        </w:rPr>
        <w:t xml:space="preserve">         </w:t>
      </w:r>
      <w:r w:rsidR="001D7DF9" w:rsidRPr="00A65CD9">
        <w:rPr>
          <w:rFonts w:ascii="標楷體" w:eastAsia="標楷體" w:hAnsi="標楷體"/>
          <w:szCs w:val="24"/>
        </w:rPr>
        <w:t>（Ａ）</w:t>
      </w:r>
      <w:r w:rsidR="001D7DF9" w:rsidRPr="00A65CD9">
        <w:rPr>
          <w:rFonts w:ascii="標楷體" w:eastAsia="標楷體" w:hAnsi="標楷體" w:cs="新細明體;PMingLiU"/>
          <w:szCs w:val="24"/>
        </w:rPr>
        <w:t>上帝給它們的工作，替上帝做的工作</w:t>
      </w:r>
      <w:r w:rsidR="001D7DF9" w:rsidRPr="00A65CD9">
        <w:rPr>
          <w:rFonts w:ascii="標楷體" w:eastAsia="標楷體" w:hAnsi="標楷體"/>
          <w:szCs w:val="24"/>
        </w:rPr>
        <w:t xml:space="preserve">　</w:t>
      </w:r>
    </w:p>
    <w:p w:rsidR="00700178" w:rsidRDefault="00700178" w:rsidP="00700178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1D7DF9" w:rsidRPr="00A65CD9">
        <w:rPr>
          <w:rFonts w:ascii="標楷體" w:eastAsia="標楷體" w:hAnsi="標楷體"/>
          <w:szCs w:val="24"/>
        </w:rPr>
        <w:t>（Ｂ）</w:t>
      </w:r>
      <w:r w:rsidR="001D7DF9" w:rsidRPr="00A65CD9">
        <w:rPr>
          <w:rFonts w:ascii="標楷體" w:eastAsia="標楷體" w:hAnsi="標楷體" w:cs="新細明體;PMingLiU"/>
          <w:szCs w:val="24"/>
        </w:rPr>
        <w:t>一起就沖著天頂飛，小翅膀活動的多快活，圓圓的，不躊躇的飛</w:t>
      </w:r>
      <w:r w:rsidR="001D7DF9" w:rsidRPr="00A65CD9">
        <w:rPr>
          <w:rFonts w:ascii="標楷體" w:eastAsia="標楷體" w:hAnsi="標楷體"/>
          <w:szCs w:val="24"/>
        </w:rPr>
        <w:t xml:space="preserve">　</w:t>
      </w:r>
    </w:p>
    <w:p w:rsidR="00700178" w:rsidRDefault="00700178" w:rsidP="00700178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1D7DF9" w:rsidRPr="00A65CD9">
        <w:rPr>
          <w:rFonts w:ascii="標楷體" w:eastAsia="標楷體" w:hAnsi="標楷體"/>
          <w:szCs w:val="24"/>
        </w:rPr>
        <w:t>（Ｃ）</w:t>
      </w:r>
      <w:r w:rsidR="001D7DF9" w:rsidRPr="00A65CD9">
        <w:rPr>
          <w:rFonts w:ascii="標楷體" w:eastAsia="標楷體" w:hAnsi="標楷體" w:cs="新細明體;PMingLiU"/>
          <w:szCs w:val="24"/>
        </w:rPr>
        <w:t>我們鎮上東關廂外有一座</w:t>
      </w:r>
      <w:r w:rsidR="001D7DF9" w:rsidRPr="00A65CD9">
        <w:rPr>
          <w:rFonts w:ascii="標楷體" w:eastAsia="標楷體" w:hAnsi="標楷體" w:cs="新細明體;PMingLiU"/>
          <w:szCs w:val="24"/>
          <w:u w:val="single"/>
        </w:rPr>
        <w:t>黃坭山</w:t>
      </w:r>
      <w:r w:rsidR="001D7DF9" w:rsidRPr="00A65CD9">
        <w:rPr>
          <w:rFonts w:ascii="標楷體" w:eastAsia="標楷體" w:hAnsi="標楷體" w:cs="新細明體;PMingLiU"/>
          <w:szCs w:val="24"/>
        </w:rPr>
        <w:t>，山頂上有一座七層的塔，塔尖頂著天</w:t>
      </w:r>
      <w:r w:rsidR="001D7DF9" w:rsidRPr="00A65CD9">
        <w:rPr>
          <w:rFonts w:ascii="標楷體" w:eastAsia="標楷體" w:hAnsi="標楷體"/>
          <w:szCs w:val="24"/>
        </w:rPr>
        <w:t xml:space="preserve">　</w:t>
      </w:r>
    </w:p>
    <w:p w:rsidR="001D7DF9" w:rsidRPr="00A65CD9" w:rsidRDefault="00700178" w:rsidP="00700178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1D7DF9" w:rsidRPr="00A65CD9">
        <w:rPr>
          <w:rFonts w:ascii="標楷體" w:eastAsia="標楷體" w:hAnsi="標楷體"/>
          <w:szCs w:val="24"/>
        </w:rPr>
        <w:t>（Ｄ）</w:t>
      </w:r>
      <w:r w:rsidR="001D7DF9" w:rsidRPr="00A65CD9">
        <w:rPr>
          <w:rFonts w:ascii="標楷體" w:eastAsia="標楷體" w:hAnsi="標楷體" w:cs="新細明體;PMingLiU"/>
          <w:szCs w:val="24"/>
        </w:rPr>
        <w:t>有時好天抬頭不見一瓣雲的時候聽著貌憂憂的叫響，我們就知道那是寶塔上的餓老鷹尋食吃來了</w:t>
      </w:r>
      <w:r w:rsidR="001D7DF9" w:rsidRPr="00A65CD9">
        <w:rPr>
          <w:rFonts w:ascii="標楷體" w:eastAsia="標楷體" w:hAnsi="標楷體"/>
          <w:szCs w:val="24"/>
        </w:rPr>
        <w:t>。</w:t>
      </w:r>
    </w:p>
    <w:p w:rsidR="000A0F56" w:rsidRPr="006307C8" w:rsidRDefault="001D7DF9" w:rsidP="001D7DF9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cs="新細明體;PMingLiU"/>
          <w:szCs w:val="24"/>
        </w:rPr>
        <w:t>根據本文，下列何者正確</w:t>
      </w:r>
      <w:r w:rsidRPr="00A65CD9">
        <w:rPr>
          <w:rFonts w:ascii="標楷體" w:eastAsia="標楷體" w:hAnsi="標楷體"/>
          <w:szCs w:val="24"/>
        </w:rPr>
        <w:t xml:space="preserve">？　</w:t>
      </w:r>
    </w:p>
    <w:p w:rsidR="006307C8" w:rsidRDefault="006307C8" w:rsidP="006307C8">
      <w:pPr>
        <w:pStyle w:val="a4"/>
        <w:tabs>
          <w:tab w:val="left" w:pos="1134"/>
        </w:tabs>
        <w:snapToGrid w:val="0"/>
        <w:ind w:leftChars="0" w:left="0" w:firstLineChars="450" w:firstLine="1080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/>
          <w:szCs w:val="24"/>
        </w:rPr>
        <w:t>（Ａ）</w:t>
      </w:r>
      <w:r w:rsidRPr="00A65CD9">
        <w:rPr>
          <w:rFonts w:ascii="標楷體" w:eastAsia="標楷體" w:hAnsi="標楷體" w:cs="新細明體;PMingLiU"/>
          <w:szCs w:val="24"/>
        </w:rPr>
        <w:t>「其翼若垂天之雲」的大鵬鳥令作者神往，而餓老鷹暗合了作者心目中的形象</w:t>
      </w:r>
      <w:r w:rsidRPr="00A65CD9">
        <w:rPr>
          <w:rFonts w:ascii="標楷體" w:eastAsia="標楷體" w:hAnsi="標楷體"/>
          <w:szCs w:val="24"/>
        </w:rPr>
        <w:t xml:space="preserve">　</w:t>
      </w:r>
    </w:p>
    <w:p w:rsidR="006307C8" w:rsidRDefault="006307C8" w:rsidP="006307C8">
      <w:pPr>
        <w:pStyle w:val="a4"/>
        <w:tabs>
          <w:tab w:val="left" w:pos="1134"/>
        </w:tabs>
        <w:snapToGrid w:val="0"/>
        <w:ind w:leftChars="0" w:left="0" w:firstLineChars="450" w:firstLine="1080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/>
          <w:szCs w:val="24"/>
        </w:rPr>
        <w:t>（Ｂ）</w:t>
      </w:r>
      <w:r w:rsidRPr="00A65CD9">
        <w:rPr>
          <w:rFonts w:ascii="標楷體" w:eastAsia="標楷體" w:hAnsi="標楷體" w:cs="新細明體;PMingLiU"/>
          <w:szCs w:val="24"/>
        </w:rPr>
        <w:t>凡鳥類的飛都是作者所嚮往的，因而舉出各種鳥類的飛翔姿態</w:t>
      </w:r>
      <w:r w:rsidRPr="00A65CD9">
        <w:rPr>
          <w:rFonts w:ascii="標楷體" w:eastAsia="標楷體" w:hAnsi="標楷體"/>
          <w:szCs w:val="24"/>
        </w:rPr>
        <w:t xml:space="preserve">　</w:t>
      </w:r>
    </w:p>
    <w:p w:rsidR="006307C8" w:rsidRDefault="006307C8" w:rsidP="006307C8">
      <w:pPr>
        <w:pStyle w:val="a4"/>
        <w:tabs>
          <w:tab w:val="left" w:pos="1134"/>
        </w:tabs>
        <w:snapToGrid w:val="0"/>
        <w:ind w:leftChars="0" w:left="0" w:firstLineChars="450" w:firstLine="1080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/>
          <w:szCs w:val="24"/>
        </w:rPr>
        <w:t>（Ｃ）</w:t>
      </w:r>
      <w:r w:rsidRPr="00A65CD9">
        <w:rPr>
          <w:rFonts w:ascii="標楷體" w:eastAsia="標楷體" w:hAnsi="標楷體" w:cs="新細明體;PMingLiU"/>
          <w:szCs w:val="24"/>
        </w:rPr>
        <w:t>本文大部分使用聽覺摹寫技巧，深刻描繪鳥類的叫聲及飛翔動感</w:t>
      </w:r>
      <w:r w:rsidRPr="00A65CD9">
        <w:rPr>
          <w:rFonts w:ascii="標楷體" w:eastAsia="標楷體" w:hAnsi="標楷體"/>
          <w:szCs w:val="24"/>
        </w:rPr>
        <w:t xml:space="preserve">　</w:t>
      </w:r>
    </w:p>
    <w:p w:rsidR="00E62F47" w:rsidRDefault="006307C8" w:rsidP="00BA697D">
      <w:pPr>
        <w:pStyle w:val="a4"/>
        <w:tabs>
          <w:tab w:val="left" w:pos="1134"/>
        </w:tabs>
        <w:snapToGrid w:val="0"/>
        <w:ind w:leftChars="0" w:left="0" w:firstLineChars="300" w:firstLine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A65CD9">
        <w:rPr>
          <w:rFonts w:ascii="標楷體" w:eastAsia="標楷體" w:hAnsi="標楷體"/>
          <w:szCs w:val="24"/>
        </w:rPr>
        <w:t>（Ｄ）</w:t>
      </w:r>
      <w:r w:rsidRPr="00A65CD9">
        <w:rPr>
          <w:rFonts w:ascii="標楷體" w:eastAsia="標楷體" w:hAnsi="標楷體" w:cs="新細明體;PMingLiU"/>
          <w:szCs w:val="24"/>
        </w:rPr>
        <w:t>末段所描繪的飛是作者親身經歷過的美好經驗，提供與讀者分享</w:t>
      </w:r>
      <w:r w:rsidRPr="00A65CD9">
        <w:rPr>
          <w:rFonts w:ascii="標楷體" w:eastAsia="標楷體" w:hAnsi="標楷體"/>
          <w:szCs w:val="24"/>
        </w:rPr>
        <w:t>。</w:t>
      </w:r>
    </w:p>
    <w:p w:rsidR="00B94A8A" w:rsidRPr="00B94A8A" w:rsidRDefault="00B94A8A" w:rsidP="00BA697D">
      <w:pPr>
        <w:pStyle w:val="a4"/>
        <w:tabs>
          <w:tab w:val="left" w:pos="1134"/>
        </w:tabs>
        <w:snapToGrid w:val="0"/>
        <w:ind w:leftChars="0" w:left="0" w:firstLineChars="300" w:firstLine="720"/>
        <w:rPr>
          <w:rFonts w:ascii="標楷體" w:eastAsia="標楷體" w:hAnsi="標楷體"/>
          <w:szCs w:val="24"/>
        </w:rPr>
      </w:pPr>
    </w:p>
    <w:p w:rsidR="00BA697D" w:rsidRPr="00527675" w:rsidRDefault="00527675" w:rsidP="00B94A8A">
      <w:pPr>
        <w:pStyle w:val="a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Chars="200" w:left="480" w:rightChars="100" w:right="240" w:firstLineChars="36" w:firstLine="86"/>
        <w:textAlignment w:val="baseline"/>
        <w:rPr>
          <w:rFonts w:ascii="標楷體" w:eastAsia="標楷體" w:hAnsi="標楷體"/>
        </w:rPr>
      </w:pPr>
      <w:r w:rsidRPr="00527675">
        <w:rPr>
          <w:rFonts w:ascii="標楷體" w:eastAsia="標楷體" w:hAnsi="標楷體" w:hint="eastAsia"/>
        </w:rPr>
        <w:t>乙、</w:t>
      </w:r>
    </w:p>
    <w:p w:rsidR="00031AB9" w:rsidRDefault="00E62F47" w:rsidP="00B94A8A">
      <w:pPr>
        <w:pStyle w:val="a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Chars="200" w:left="480" w:rightChars="100" w:right="240" w:firstLineChars="190" w:firstLine="456"/>
        <w:textAlignment w:val="baseline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  <w:u w:val="single"/>
        </w:rPr>
        <w:t>西湖</w:t>
      </w:r>
      <w:r w:rsidRPr="00A65CD9">
        <w:rPr>
          <w:rFonts w:ascii="標楷體" w:eastAsia="標楷體" w:hAnsi="標楷體" w:hint="eastAsia"/>
        </w:rPr>
        <w:t>最盛，為春為月。一日之盛，為朝煙，為夕嵐。</w:t>
      </w:r>
      <w:r w:rsidRPr="00A65CD9">
        <w:rPr>
          <w:rFonts w:ascii="標楷體" w:eastAsia="標楷體" w:hAnsi="標楷體" w:hint="eastAsia"/>
        </w:rPr>
        <w:br/>
        <w:t xml:space="preserve">　　由</w:t>
      </w:r>
      <w:r w:rsidRPr="00A65CD9">
        <w:rPr>
          <w:rFonts w:ascii="標楷體" w:eastAsia="標楷體" w:hAnsi="標楷體" w:hint="eastAsia"/>
          <w:u w:val="single"/>
        </w:rPr>
        <w:t>斷橋</w:t>
      </w:r>
      <w:r w:rsidRPr="00A65CD9">
        <w:rPr>
          <w:rFonts w:ascii="標楷體" w:eastAsia="標楷體" w:hAnsi="標楷體" w:hint="eastAsia"/>
        </w:rPr>
        <w:t>至</w:t>
      </w:r>
      <w:r w:rsidRPr="00A65CD9">
        <w:rPr>
          <w:rFonts w:ascii="標楷體" w:eastAsia="標楷體" w:hAnsi="標楷體" w:hint="eastAsia"/>
          <w:u w:val="single"/>
        </w:rPr>
        <w:t>蘇堤</w:t>
      </w:r>
      <w:r w:rsidRPr="00A65CD9">
        <w:rPr>
          <w:rFonts w:ascii="標楷體" w:eastAsia="標楷體" w:hAnsi="標楷體" w:hint="eastAsia"/>
        </w:rPr>
        <w:t>一帶，綠煙紅霧，瀰漫二十餘里。歌吹為風，粉汗為雨，羅紈之盛，多於堤畔之草，豔冶極矣。</w:t>
      </w:r>
      <w:r w:rsidRPr="00A65CD9">
        <w:rPr>
          <w:rFonts w:ascii="標楷體" w:eastAsia="標楷體" w:hAnsi="標楷體"/>
        </w:rPr>
        <w:br/>
      </w:r>
      <w:r w:rsidRPr="00A65CD9">
        <w:rPr>
          <w:rFonts w:ascii="標楷體" w:eastAsia="標楷體" w:hAnsi="標楷體" w:hint="eastAsia"/>
        </w:rPr>
        <w:t xml:space="preserve">　　然</w:t>
      </w:r>
      <w:r w:rsidRPr="00A65CD9">
        <w:rPr>
          <w:rFonts w:ascii="標楷體" w:eastAsia="標楷體" w:hAnsi="標楷體" w:hint="eastAsia"/>
          <w:u w:val="single"/>
        </w:rPr>
        <w:t>杭</w:t>
      </w:r>
      <w:r w:rsidRPr="00A65CD9">
        <w:rPr>
          <w:rFonts w:ascii="標楷體" w:eastAsia="標楷體" w:hAnsi="標楷體" w:hint="eastAsia"/>
        </w:rPr>
        <w:t>人遊湖，止午、未、申三時。其實湖光染翠之工，山嵐（１）設色之妙，皆在朝日始出，夕舂（２）未下，始極其濃媚。月景尤不可言，花態柳情，山容水意，別是一種趣味。此樂留與山僧遊客受用，安可為俗士道哉！</w:t>
      </w:r>
    </w:p>
    <w:p w:rsidR="00031AB9" w:rsidRDefault="00031AB9" w:rsidP="00B94A8A">
      <w:pPr>
        <w:pStyle w:val="a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Chars="200" w:left="480" w:rightChars="100" w:right="240" w:firstLineChars="190" w:firstLine="456"/>
        <w:textAlignment w:val="baseline"/>
        <w:rPr>
          <w:rFonts w:ascii="標楷體" w:eastAsia="標楷體" w:hAnsi="標楷體"/>
        </w:rPr>
      </w:pPr>
    </w:p>
    <w:p w:rsidR="00E62F47" w:rsidRDefault="00E62F47" w:rsidP="00B94A8A">
      <w:pPr>
        <w:pStyle w:val="a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Chars="200" w:left="480" w:rightChars="100" w:right="240" w:firstLineChars="190" w:firstLine="456"/>
        <w:textAlignment w:val="baseline"/>
        <w:rPr>
          <w:rFonts w:ascii="標楷體" w:eastAsia="標楷體" w:hAnsi="標楷體"/>
        </w:rPr>
      </w:pPr>
      <w:r w:rsidRPr="00A65CD9">
        <w:rPr>
          <w:rFonts w:ascii="標楷體" w:eastAsia="標楷體" w:hAnsi="標楷體"/>
        </w:rPr>
        <w:t>（</w:t>
      </w:r>
      <w:r w:rsidRPr="00A65CD9">
        <w:rPr>
          <w:rFonts w:ascii="標楷體" w:eastAsia="標楷體" w:hAnsi="標楷體" w:hint="eastAsia"/>
          <w:u w:val="single"/>
        </w:rPr>
        <w:t>袁宏道</w:t>
      </w:r>
      <w:r w:rsidRPr="00A65CD9">
        <w:rPr>
          <w:rFonts w:ascii="標楷體" w:eastAsia="標楷體" w:hAnsi="標楷體" w:hint="eastAsia"/>
        </w:rPr>
        <w:t xml:space="preserve"> </w:t>
      </w:r>
      <w:r w:rsidRPr="00A65CD9">
        <w:rPr>
          <w:rFonts w:ascii="標楷體" w:eastAsia="標楷體" w:hAnsi="標楷體" w:hint="eastAsia"/>
          <w:u w:val="wave"/>
        </w:rPr>
        <w:t>晚遊六橋待月記</w:t>
      </w:r>
      <w:r w:rsidRPr="00A65CD9">
        <w:rPr>
          <w:rFonts w:ascii="標楷體" w:eastAsia="標楷體" w:hAnsi="標楷體"/>
        </w:rPr>
        <w:t>）</w:t>
      </w:r>
    </w:p>
    <w:p w:rsidR="00E62F47" w:rsidRPr="00A65CD9" w:rsidRDefault="00E62F47" w:rsidP="00031AB9">
      <w:pPr>
        <w:pStyle w:val="a3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ind w:leftChars="200" w:left="480" w:rightChars="100" w:right="240" w:firstLineChars="190" w:firstLine="456"/>
        <w:textAlignment w:val="baseline"/>
        <w:rPr>
          <w:rFonts w:ascii="標楷體" w:eastAsia="標楷體" w:hAnsi="標楷體"/>
        </w:rPr>
      </w:pPr>
      <w:r w:rsidRPr="00A65CD9">
        <w:rPr>
          <w:rFonts w:ascii="標楷體" w:eastAsia="標楷體" w:hAnsi="標楷體" w:hint="eastAsia"/>
        </w:rPr>
        <w:t>【注釋】（１）山嵐：山中的霧氣。（２）夕舂：此指夕陽。舂，音ㄔㄨㄥ。</w:t>
      </w:r>
    </w:p>
    <w:p w:rsidR="00294C46" w:rsidRPr="00294C46" w:rsidRDefault="00294C46" w:rsidP="00294C46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</w:p>
    <w:p w:rsidR="00E62F47" w:rsidRPr="00700178" w:rsidRDefault="00E62F47" w:rsidP="00E62F47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下列文句，何者與其他三者不同，</w:t>
      </w:r>
      <w:r w:rsidRPr="00A65CD9">
        <w:rPr>
          <w:rFonts w:ascii="標楷體" w:eastAsia="標楷體" w:hAnsi="標楷體" w:hint="eastAsia"/>
          <w:szCs w:val="24"/>
          <w:u w:val="double"/>
        </w:rPr>
        <w:t>未使用</w:t>
      </w:r>
      <w:r w:rsidRPr="00A65CD9">
        <w:rPr>
          <w:rFonts w:ascii="標楷體" w:eastAsia="標楷體" w:hAnsi="標楷體" w:hint="eastAsia"/>
          <w:szCs w:val="24"/>
        </w:rPr>
        <w:t xml:space="preserve">譬喻修辭技巧？　</w:t>
      </w:r>
    </w:p>
    <w:p w:rsidR="00E62F47" w:rsidRDefault="00E62F47" w:rsidP="00E62F47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A65CD9">
        <w:rPr>
          <w:rFonts w:ascii="標楷體" w:eastAsia="標楷體" w:hAnsi="標楷體" w:hint="eastAsia"/>
          <w:szCs w:val="24"/>
        </w:rPr>
        <w:t xml:space="preserve">（Ａ）歌吹為風，粉汗為雨　</w:t>
      </w:r>
    </w:p>
    <w:p w:rsidR="00E62F47" w:rsidRDefault="00E62F47" w:rsidP="00E62F47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A65CD9">
        <w:rPr>
          <w:rFonts w:ascii="標楷體" w:eastAsia="標楷體" w:hAnsi="標楷體" w:hint="eastAsia"/>
          <w:szCs w:val="24"/>
        </w:rPr>
        <w:t xml:space="preserve">（Ｂ）羅紈之盛，多於堤畔之草　</w:t>
      </w:r>
    </w:p>
    <w:p w:rsidR="00E62F47" w:rsidRDefault="00E62F47" w:rsidP="00E62F47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A65CD9">
        <w:rPr>
          <w:rFonts w:ascii="標楷體" w:eastAsia="標楷體" w:hAnsi="標楷體" w:hint="eastAsia"/>
          <w:szCs w:val="24"/>
        </w:rPr>
        <w:t xml:space="preserve">（Ｃ）我是天空裡的一片雲　</w:t>
      </w:r>
    </w:p>
    <w:p w:rsidR="00E62F47" w:rsidRPr="000A0F56" w:rsidRDefault="00E62F47" w:rsidP="00E62F47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Pr="00A65CD9">
        <w:rPr>
          <w:rFonts w:ascii="標楷體" w:eastAsia="標楷體" w:hAnsi="標楷體" w:hint="eastAsia"/>
          <w:szCs w:val="24"/>
        </w:rPr>
        <w:t>（Ｄ）那河畔的金柳，是夕陽中的新娘。</w:t>
      </w:r>
    </w:p>
    <w:p w:rsidR="00E62F47" w:rsidRPr="00700178" w:rsidRDefault="00E62F47" w:rsidP="00E62F47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根據文中所述，</w:t>
      </w:r>
      <w:r w:rsidRPr="00A65CD9">
        <w:rPr>
          <w:rFonts w:ascii="標楷體" w:eastAsia="標楷體" w:hAnsi="標楷體" w:hint="eastAsia"/>
          <w:szCs w:val="24"/>
          <w:u w:val="single"/>
        </w:rPr>
        <w:t>杭</w:t>
      </w:r>
      <w:r w:rsidRPr="00A65CD9">
        <w:rPr>
          <w:rFonts w:ascii="標楷體" w:eastAsia="標楷體" w:hAnsi="標楷體" w:hint="eastAsia"/>
          <w:szCs w:val="24"/>
        </w:rPr>
        <w:t xml:space="preserve">人多選擇何時遊湖？　</w:t>
      </w:r>
    </w:p>
    <w:p w:rsidR="00E62F47" w:rsidRDefault="00E62F47" w:rsidP="00E62F47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（Ａ）清晨到中午　（Ｂ）中午到黃昏　</w:t>
      </w:r>
    </w:p>
    <w:p w:rsidR="00E62F47" w:rsidRPr="00A65CD9" w:rsidRDefault="00E62F47" w:rsidP="00E62F47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（Ｃ）黃昏到夜半　（Ｄ）夜半到日出。</w:t>
      </w:r>
    </w:p>
    <w:p w:rsidR="00E62F47" w:rsidRPr="00700178" w:rsidRDefault="00E62F47" w:rsidP="00E62F47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 w:left="1134" w:hanging="1134"/>
        <w:rPr>
          <w:rFonts w:ascii="標楷體" w:eastAsia="標楷體" w:hAnsi="標楷體"/>
          <w:color w:val="000000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下列何種景色</w:t>
      </w:r>
      <w:r w:rsidRPr="00A65CD9">
        <w:rPr>
          <w:rFonts w:ascii="標楷體" w:eastAsia="標楷體" w:hAnsi="標楷體" w:hint="eastAsia"/>
          <w:szCs w:val="24"/>
          <w:u w:val="double"/>
        </w:rPr>
        <w:t>沒有</w:t>
      </w:r>
      <w:r w:rsidRPr="00A65CD9">
        <w:rPr>
          <w:rFonts w:ascii="標楷體" w:eastAsia="標楷體" w:hAnsi="標楷體" w:hint="eastAsia"/>
          <w:szCs w:val="24"/>
        </w:rPr>
        <w:t xml:space="preserve">出現在本文中？　</w:t>
      </w:r>
    </w:p>
    <w:p w:rsidR="00E62F47" w:rsidRDefault="00E62F47" w:rsidP="00E62F47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 xml:space="preserve">（Ａ）畫閣朱樓　（Ｂ）楊柳如煙　</w:t>
      </w:r>
    </w:p>
    <w:p w:rsidR="00E62F47" w:rsidRDefault="00E62F47" w:rsidP="00BA697D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szCs w:val="24"/>
        </w:rPr>
      </w:pPr>
      <w:r w:rsidRPr="00A65CD9">
        <w:rPr>
          <w:rFonts w:ascii="標楷體" w:eastAsia="標楷體" w:hAnsi="標楷體" w:hint="eastAsia"/>
          <w:szCs w:val="24"/>
        </w:rPr>
        <w:t>（Ｃ）山霧濃媚　（Ｄ）遊客如織。</w:t>
      </w:r>
    </w:p>
    <w:p w:rsidR="00F211A8" w:rsidRPr="00BA697D" w:rsidRDefault="00F211A8" w:rsidP="00BA697D">
      <w:pPr>
        <w:pStyle w:val="a4"/>
        <w:tabs>
          <w:tab w:val="left" w:pos="1134"/>
        </w:tabs>
        <w:snapToGrid w:val="0"/>
        <w:ind w:leftChars="0" w:left="1134"/>
        <w:rPr>
          <w:rFonts w:ascii="標楷體" w:eastAsia="標楷體" w:hAnsi="標楷體"/>
          <w:color w:val="000000"/>
          <w:szCs w:val="24"/>
        </w:rPr>
      </w:pPr>
    </w:p>
    <w:tbl>
      <w:tblPr>
        <w:tblpPr w:leftFromText="180" w:rightFromText="180" w:vertAnchor="text" w:horzAnchor="margin" w:tblpY="16"/>
        <w:tblW w:w="13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87"/>
      </w:tblGrid>
      <w:tr w:rsidR="00E62F47" w:rsidTr="0020624F">
        <w:trPr>
          <w:trHeight w:val="1294"/>
        </w:trPr>
        <w:tc>
          <w:tcPr>
            <w:tcW w:w="13287" w:type="dxa"/>
          </w:tcPr>
          <w:p w:rsidR="0020624F" w:rsidRDefault="0020624F" w:rsidP="00E62F47">
            <w:pPr>
              <w:widowControl/>
              <w:shd w:val="clear" w:color="auto" w:fill="FFFFFF"/>
              <w:spacing w:before="120" w:after="120"/>
              <w:ind w:left="480" w:hanging="48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 </w:t>
            </w:r>
            <w:r w:rsidR="00BA697D" w:rsidRPr="00E62F47">
              <w:rPr>
                <w:rFonts w:ascii="標楷體" w:eastAsia="標楷體" w:hAnsi="標楷體" w:hint="eastAsia"/>
              </w:rPr>
              <w:t>丙、</w:t>
            </w:r>
          </w:p>
          <w:p w:rsidR="00E62F47" w:rsidRPr="007252FD" w:rsidRDefault="0020624F" w:rsidP="00E62F47">
            <w:pPr>
              <w:widowControl/>
              <w:shd w:val="clear" w:color="auto" w:fill="FFFFFF"/>
              <w:spacing w:before="120" w:after="120"/>
              <w:ind w:left="480" w:hanging="48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      </w:t>
            </w:r>
            <w:r w:rsidR="00A676C0" w:rsidRPr="007252FD">
              <w:rPr>
                <w:rFonts w:ascii="標楷體" w:eastAsia="標楷體" w:hAnsi="標楷體" w:cs="Arial"/>
                <w:b/>
                <w:bCs/>
                <w:kern w:val="0"/>
              </w:rPr>
              <w:t xml:space="preserve"> </w:t>
            </w:r>
            <w:r w:rsidR="00A676C0" w:rsidRPr="00EB5A60">
              <w:rPr>
                <w:rFonts w:ascii="標楷體" w:eastAsia="標楷體" w:hAnsi="標楷體" w:cs="Arial"/>
                <w:bCs/>
                <w:kern w:val="0"/>
              </w:rPr>
              <w:t>YouBike微笑單車</w:t>
            </w:r>
            <w:r w:rsidR="00A676C0" w:rsidRPr="00EB5A60">
              <w:rPr>
                <w:rFonts w:ascii="標楷體" w:eastAsia="標楷體" w:hAnsi="標楷體" w:cs="Arial"/>
                <w:kern w:val="0"/>
              </w:rPr>
              <w:t>（通稱</w:t>
            </w:r>
            <w:r w:rsidR="00A676C0" w:rsidRPr="00EB5A60">
              <w:rPr>
                <w:rFonts w:ascii="標楷體" w:eastAsia="標楷體" w:hAnsi="標楷體" w:cs="Arial"/>
                <w:bCs/>
                <w:kern w:val="0"/>
              </w:rPr>
              <w:t>Ubike</w:t>
            </w:r>
            <w:r w:rsidR="00A676C0" w:rsidRPr="00EB5A60">
              <w:rPr>
                <w:rFonts w:ascii="標楷體" w:eastAsia="標楷體" w:hAnsi="標楷體" w:cs="Arial"/>
                <w:kern w:val="0"/>
              </w:rPr>
              <w:t>）</w:t>
            </w:r>
            <w:r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E62F47" w:rsidRPr="007252FD">
              <w:rPr>
                <w:rFonts w:ascii="標楷體" w:eastAsia="標楷體" w:hAnsi="標楷體" w:cs="Arial"/>
                <w:kern w:val="0"/>
              </w:rPr>
              <w:t>為</w:t>
            </w:r>
            <w:hyperlink r:id="rId12" w:tooltip="臺灣" w:history="1">
              <w:r w:rsidR="00E62F47" w:rsidRPr="007252FD">
                <w:rPr>
                  <w:rFonts w:ascii="標楷體" w:eastAsia="標楷體" w:hAnsi="標楷體" w:cs="Arial"/>
                  <w:kern w:val="0"/>
                </w:rPr>
                <w:t>臺灣</w:t>
              </w:r>
            </w:hyperlink>
            <w:r w:rsidR="00E62F47" w:rsidRPr="007252FD">
              <w:rPr>
                <w:rFonts w:ascii="標楷體" w:eastAsia="標楷體" w:hAnsi="標楷體" w:cs="Arial"/>
                <w:kern w:val="0"/>
              </w:rPr>
              <w:t>自行車製造商</w:t>
            </w:r>
            <w:hyperlink r:id="rId13" w:tooltip="巨大機械" w:history="1">
              <w:r w:rsidR="00E62F47" w:rsidRPr="00EB5A60">
                <w:rPr>
                  <w:rFonts w:ascii="標楷體" w:eastAsia="標楷體" w:hAnsi="標楷體" w:cs="Arial"/>
                  <w:kern w:val="0"/>
                  <w:u w:val="single"/>
                </w:rPr>
                <w:t>巨大機械</w:t>
              </w:r>
            </w:hyperlink>
            <w:r w:rsidR="00E62F47" w:rsidRPr="007252FD">
              <w:rPr>
                <w:rFonts w:ascii="標楷體" w:eastAsia="標楷體" w:hAnsi="標楷體" w:cs="Arial"/>
                <w:kern w:val="0"/>
              </w:rPr>
              <w:t>建置與營運的</w:t>
            </w:r>
            <w:hyperlink r:id="rId14" w:tooltip="公共自行車" w:history="1">
              <w:r w:rsidR="00E62F47" w:rsidRPr="007252FD">
                <w:rPr>
                  <w:rFonts w:ascii="標楷體" w:eastAsia="標楷體" w:hAnsi="標楷體" w:cs="Arial"/>
                  <w:kern w:val="0"/>
                </w:rPr>
                <w:t>公共自行車</w:t>
              </w:r>
            </w:hyperlink>
            <w:r w:rsidR="00E62F47" w:rsidRPr="007252FD">
              <w:rPr>
                <w:rFonts w:ascii="標楷體" w:eastAsia="標楷體" w:hAnsi="標楷體" w:cs="Arial"/>
                <w:kern w:val="0"/>
              </w:rPr>
              <w:t>租賃系統，其電子與雲端的部分則由微程式資訊負責設計，最初由子公司</w:t>
            </w:r>
            <w:hyperlink r:id="rId15" w:tooltip="捷安特" w:history="1">
              <w:r w:rsidR="00E62F47" w:rsidRPr="00EB5A60">
                <w:rPr>
                  <w:rFonts w:ascii="標楷體" w:eastAsia="標楷體" w:hAnsi="標楷體" w:cs="Arial"/>
                  <w:kern w:val="0"/>
                  <w:u w:val="single"/>
                </w:rPr>
                <w:t>捷安特</w:t>
              </w:r>
              <w:r w:rsidR="00E62F47" w:rsidRPr="007252FD">
                <w:rPr>
                  <w:rFonts w:ascii="標楷體" w:eastAsia="標楷體" w:hAnsi="標楷體" w:cs="Arial"/>
                  <w:kern w:val="0"/>
                </w:rPr>
                <w:t>公司</w:t>
              </w:r>
            </w:hyperlink>
            <w:r w:rsidR="00E62F47" w:rsidRPr="007252FD">
              <w:rPr>
                <w:rFonts w:ascii="標楷體" w:eastAsia="標楷體" w:hAnsi="標楷體" w:cs="Arial"/>
                <w:kern w:val="0"/>
              </w:rPr>
              <w:t>負責，2015年後改由同屬</w:t>
            </w:r>
            <w:r w:rsidR="00E62F47" w:rsidRPr="00EB5A60">
              <w:rPr>
                <w:rFonts w:ascii="標楷體" w:eastAsia="標楷體" w:hAnsi="標楷體" w:cs="Arial"/>
                <w:kern w:val="0"/>
                <w:u w:val="single"/>
              </w:rPr>
              <w:t>巨大機械</w:t>
            </w:r>
            <w:r w:rsidR="00E62F47" w:rsidRPr="007252FD">
              <w:rPr>
                <w:rFonts w:ascii="標楷體" w:eastAsia="標楷體" w:hAnsi="標楷體" w:cs="Arial"/>
                <w:kern w:val="0"/>
              </w:rPr>
              <w:t>旗下的微笑單車公司負責。</w:t>
            </w:r>
          </w:p>
          <w:p w:rsidR="00E62F47" w:rsidRPr="007252FD" w:rsidRDefault="00E62F47" w:rsidP="00E62F47">
            <w:pPr>
              <w:widowControl/>
              <w:shd w:val="clear" w:color="auto" w:fill="FFFFFF"/>
              <w:spacing w:before="120" w:after="120"/>
              <w:ind w:left="480" w:hanging="480"/>
              <w:rPr>
                <w:rFonts w:ascii="標楷體" w:eastAsia="標楷體" w:hAnsi="標楷體" w:cs="Arial"/>
                <w:kern w:val="0"/>
              </w:rPr>
            </w:pPr>
            <w:r w:rsidRPr="007252FD">
              <w:rPr>
                <w:rFonts w:ascii="標楷體" w:eastAsia="標楷體" w:hAnsi="標楷體" w:cs="Arial"/>
                <w:kern w:val="0"/>
              </w:rPr>
              <w:t xml:space="preserve">  </w:t>
            </w:r>
            <w:r w:rsidR="0020624F">
              <w:rPr>
                <w:rFonts w:ascii="標楷體" w:eastAsia="標楷體" w:hAnsi="標楷體" w:cs="Arial" w:hint="eastAsia"/>
                <w:kern w:val="0"/>
              </w:rPr>
              <w:t xml:space="preserve"> </w:t>
            </w:r>
            <w:r w:rsidR="00A676C0">
              <w:rPr>
                <w:rFonts w:ascii="標楷體" w:eastAsia="標楷體" w:hAnsi="標楷體" w:cs="Arial" w:hint="eastAsia"/>
                <w:kern w:val="0"/>
              </w:rPr>
              <w:t xml:space="preserve">      </w:t>
            </w:r>
            <w:r w:rsidRPr="007252FD">
              <w:rPr>
                <w:rFonts w:ascii="標楷體" w:eastAsia="標楷體" w:hAnsi="標楷體" w:cs="Arial"/>
                <w:kern w:val="0"/>
              </w:rPr>
              <w:t xml:space="preserve"> YouBike微笑單車以</w:t>
            </w:r>
            <w:hyperlink r:id="rId16" w:tooltip="公辦民營" w:history="1">
              <w:r w:rsidRPr="007252FD">
                <w:rPr>
                  <w:rFonts w:ascii="標楷體" w:eastAsia="標楷體" w:hAnsi="標楷體" w:cs="Arial"/>
                  <w:kern w:val="0"/>
                </w:rPr>
                <w:t>公辦民營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模式經營，第一個營運系統位於</w:t>
            </w:r>
            <w:hyperlink r:id="rId17" w:tooltip="臺北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臺北市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，目前在</w:t>
            </w:r>
            <w:r w:rsidRPr="00EB5A60">
              <w:rPr>
                <w:rFonts w:ascii="標楷體" w:eastAsia="標楷體" w:hAnsi="標楷體" w:cs="Arial"/>
                <w:kern w:val="0"/>
                <w:u w:val="single"/>
              </w:rPr>
              <w:t>臺灣</w:t>
            </w:r>
            <w:r w:rsidRPr="007252FD">
              <w:rPr>
                <w:rFonts w:ascii="標楷體" w:eastAsia="標楷體" w:hAnsi="標楷體" w:cs="Arial"/>
                <w:kern w:val="0"/>
              </w:rPr>
              <w:t>有</w:t>
            </w:r>
            <w:hyperlink r:id="rId18" w:tooltip="臺北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臺北市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19" w:tooltip="新北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新北市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0" w:tooltip="桃園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桃園市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1" w:tooltip="新竹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新竹市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2" w:tooltip="新竹科學園區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新竹科學園區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3" w:tooltip="苗栗縣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苗栗縣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4" w:tooltip="臺中市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臺中市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、</w:t>
            </w:r>
            <w:hyperlink r:id="rId25" w:tooltip="彰化縣" w:history="1">
              <w:r w:rsidRPr="00EB5A60">
                <w:rPr>
                  <w:rFonts w:ascii="標楷體" w:eastAsia="標楷體" w:hAnsi="標楷體" w:cs="Arial"/>
                  <w:kern w:val="0"/>
                  <w:u w:val="single"/>
                </w:rPr>
                <w:t>彰化縣</w:t>
              </w:r>
            </w:hyperlink>
            <w:r w:rsidRPr="007252FD">
              <w:rPr>
                <w:rFonts w:ascii="標楷體" w:eastAsia="標楷體" w:hAnsi="標楷體" w:cs="Arial"/>
                <w:kern w:val="0"/>
              </w:rPr>
              <w:t>等地的公共自行車系統採用該系統。</w:t>
            </w:r>
          </w:p>
          <w:p w:rsidR="00E62F47" w:rsidRPr="00A676C0" w:rsidRDefault="00E62F47" w:rsidP="00A676C0">
            <w:pPr>
              <w:pStyle w:val="a4"/>
              <w:widowControl/>
              <w:numPr>
                <w:ilvl w:val="0"/>
                <w:numId w:val="4"/>
              </w:numPr>
              <w:shd w:val="clear" w:color="auto" w:fill="FFFFFF"/>
              <w:spacing w:before="72"/>
              <w:ind w:leftChars="0"/>
              <w:outlineLvl w:val="2"/>
              <w:rPr>
                <w:rFonts w:ascii="標楷體" w:eastAsia="標楷體" w:hAnsi="標楷體" w:cs="Arial"/>
                <w:b/>
                <w:bCs/>
                <w:kern w:val="0"/>
              </w:rPr>
            </w:pPr>
            <w:r w:rsidRPr="00A676C0">
              <w:rPr>
                <w:rFonts w:ascii="標楷體" w:eastAsia="標楷體" w:hAnsi="標楷體" w:cs="Arial"/>
                <w:b/>
                <w:bCs/>
                <w:kern w:val="0"/>
              </w:rPr>
              <w:t>騎乘費用</w:t>
            </w:r>
            <w:r w:rsidR="00A676C0">
              <w:rPr>
                <w:rFonts w:ascii="標楷體" w:eastAsia="標楷體" w:hAnsi="標楷體" w:cs="Arial" w:hint="eastAsia"/>
                <w:b/>
                <w:bCs/>
                <w:kern w:val="0"/>
              </w:rPr>
              <w:t xml:space="preserve"> </w:t>
            </w:r>
            <w:r w:rsidR="00A676C0" w:rsidRPr="00A676C0">
              <w:rPr>
                <w:rFonts w:ascii="標楷體" w:eastAsia="標楷體" w:hAnsi="標楷體" w:cs="Arial" w:hint="eastAsia"/>
                <w:b/>
                <w:bCs/>
                <w:kern w:val="0"/>
              </w:rPr>
              <w:t>◎</w:t>
            </w:r>
          </w:p>
          <w:p w:rsidR="0020624F" w:rsidRPr="0020624F" w:rsidRDefault="00E62F47" w:rsidP="0020624F">
            <w:pPr>
              <w:pStyle w:val="a4"/>
              <w:widowControl/>
              <w:numPr>
                <w:ilvl w:val="0"/>
                <w:numId w:val="3"/>
              </w:numPr>
              <w:shd w:val="clear" w:color="auto" w:fill="FFFFFF"/>
              <w:spacing w:before="120" w:after="120"/>
              <w:ind w:leftChars="0"/>
              <w:rPr>
                <w:rFonts w:ascii="標楷體" w:eastAsia="標楷體" w:hAnsi="標楷體" w:cs="Arial"/>
                <w:kern w:val="0"/>
              </w:rPr>
            </w:pPr>
            <w:r w:rsidRPr="0020624F">
              <w:rPr>
                <w:rFonts w:ascii="標楷體" w:eastAsia="標楷體" w:hAnsi="標楷體" w:cs="Arial"/>
                <w:kern w:val="0"/>
              </w:rPr>
              <w:t>各區營運系統隨各地政府是否補助略有差異，整體而言收費方式採累進費率收費。</w:t>
            </w:r>
          </w:p>
          <w:p w:rsidR="00E62F47" w:rsidRDefault="00E62F47" w:rsidP="00E62F47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2.</w:t>
            </w:r>
            <w:r w:rsidRPr="007252FD">
              <w:rPr>
                <w:rFonts w:ascii="標楷體" w:eastAsia="標楷體" w:hAnsi="標楷體" w:cs="Arial"/>
                <w:kern w:val="0"/>
              </w:rPr>
              <w:t>收費方式皆以每30分鐘收費乙次，使用未達30分鐘以30分鐘計，收費以「借車點」所在縣市收費為準，幣值為新臺幣。</w:t>
            </w:r>
          </w:p>
          <w:tbl>
            <w:tblPr>
              <w:tblStyle w:val="aa"/>
              <w:tblpPr w:leftFromText="180" w:rightFromText="180" w:vertAnchor="page" w:horzAnchor="margin" w:tblpXSpec="center" w:tblpY="3706"/>
              <w:tblOverlap w:val="never"/>
              <w:tblW w:w="10006" w:type="dxa"/>
              <w:tblLook w:val="04A0" w:firstRow="1" w:lastRow="0" w:firstColumn="1" w:lastColumn="0" w:noHBand="0" w:noVBand="1"/>
            </w:tblPr>
            <w:tblGrid>
              <w:gridCol w:w="1219"/>
              <w:gridCol w:w="1906"/>
              <w:gridCol w:w="2487"/>
              <w:gridCol w:w="2197"/>
              <w:gridCol w:w="2197"/>
            </w:tblGrid>
            <w:tr w:rsidR="0020624F" w:rsidRPr="007252FD" w:rsidTr="0020624F">
              <w:trPr>
                <w:trHeight w:val="562"/>
              </w:trPr>
              <w:tc>
                <w:tcPr>
                  <w:tcW w:w="1219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縣市</w:t>
                  </w:r>
                </w:p>
              </w:tc>
              <w:tc>
                <w:tcPr>
                  <w:tcW w:w="1906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30</w:t>
                  </w: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分鐘內</w:t>
                  </w:r>
                </w:p>
              </w:tc>
              <w:tc>
                <w:tcPr>
                  <w:tcW w:w="248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30</w:t>
                  </w: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分鐘內至4小時內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4</w:t>
                  </w: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小時至8小時內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超過8小時以上</w:t>
                  </w:r>
                </w:p>
              </w:tc>
            </w:tr>
            <w:tr w:rsidR="0020624F" w:rsidRPr="007252FD" w:rsidTr="0020624F">
              <w:trPr>
                <w:trHeight w:val="269"/>
              </w:trPr>
              <w:tc>
                <w:tcPr>
                  <w:tcW w:w="1219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台北市</w:t>
                  </w:r>
                </w:p>
              </w:tc>
              <w:tc>
                <w:tcPr>
                  <w:tcW w:w="1906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5</w:t>
                  </w:r>
                </w:p>
              </w:tc>
              <w:tc>
                <w:tcPr>
                  <w:tcW w:w="248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10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20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40</w:t>
                  </w:r>
                </w:p>
              </w:tc>
            </w:tr>
            <w:tr w:rsidR="0020624F" w:rsidRPr="007252FD" w:rsidTr="0020624F">
              <w:trPr>
                <w:trHeight w:val="279"/>
              </w:trPr>
              <w:tc>
                <w:tcPr>
                  <w:tcW w:w="1219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新北市</w:t>
                  </w:r>
                </w:p>
              </w:tc>
              <w:tc>
                <w:tcPr>
                  <w:tcW w:w="1906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0</w:t>
                  </w:r>
                </w:p>
              </w:tc>
              <w:tc>
                <w:tcPr>
                  <w:tcW w:w="248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10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20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40</w:t>
                  </w:r>
                </w:p>
              </w:tc>
            </w:tr>
            <w:tr w:rsidR="0020624F" w:rsidRPr="007252FD" w:rsidTr="0020624F">
              <w:trPr>
                <w:trHeight w:val="279"/>
              </w:trPr>
              <w:tc>
                <w:tcPr>
                  <w:tcW w:w="1219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桃園市</w:t>
                  </w:r>
                </w:p>
              </w:tc>
              <w:tc>
                <w:tcPr>
                  <w:tcW w:w="1906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0</w:t>
                  </w:r>
                </w:p>
              </w:tc>
              <w:tc>
                <w:tcPr>
                  <w:tcW w:w="248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10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20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40</w:t>
                  </w:r>
                </w:p>
              </w:tc>
            </w:tr>
            <w:tr w:rsidR="0020624F" w:rsidRPr="007252FD" w:rsidTr="0020624F">
              <w:trPr>
                <w:trHeight w:val="269"/>
              </w:trPr>
              <w:tc>
                <w:tcPr>
                  <w:tcW w:w="1219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 w:hint="eastAsia"/>
                      <w:szCs w:val="22"/>
                    </w:rPr>
                    <w:t>新竹市</w:t>
                  </w:r>
                </w:p>
              </w:tc>
              <w:tc>
                <w:tcPr>
                  <w:tcW w:w="1906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10</w:t>
                  </w:r>
                </w:p>
              </w:tc>
              <w:tc>
                <w:tcPr>
                  <w:tcW w:w="248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10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20</w:t>
                  </w:r>
                </w:p>
              </w:tc>
              <w:tc>
                <w:tcPr>
                  <w:tcW w:w="2197" w:type="dxa"/>
                </w:tcPr>
                <w:p w:rsidR="0020624F" w:rsidRPr="007252FD" w:rsidRDefault="0020624F" w:rsidP="0020624F">
                  <w:pPr>
                    <w:rPr>
                      <w:rFonts w:ascii="標楷體" w:eastAsia="標楷體" w:hAnsi="標楷體" w:cstheme="minorBidi"/>
                      <w:szCs w:val="22"/>
                    </w:rPr>
                  </w:pPr>
                  <w:r w:rsidRPr="007252FD">
                    <w:rPr>
                      <w:rFonts w:ascii="標楷體" w:eastAsia="標楷體" w:hAnsi="標楷體" w:cstheme="minorBidi"/>
                      <w:szCs w:val="22"/>
                    </w:rPr>
                    <w:t>40</w:t>
                  </w:r>
                </w:p>
              </w:tc>
            </w:tr>
          </w:tbl>
          <w:p w:rsidR="0020624F" w:rsidRDefault="0020624F" w:rsidP="00E62F47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</w:rPr>
            </w:pPr>
          </w:p>
          <w:p w:rsidR="0020624F" w:rsidRDefault="0020624F" w:rsidP="00E62F47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</w:rPr>
            </w:pPr>
          </w:p>
          <w:p w:rsidR="0020624F" w:rsidRDefault="0020624F" w:rsidP="00E62F47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</w:rPr>
            </w:pPr>
          </w:p>
          <w:p w:rsidR="0020624F" w:rsidRDefault="0020624F" w:rsidP="00E62F47">
            <w:pPr>
              <w:widowControl/>
              <w:spacing w:before="120" w:after="120"/>
              <w:rPr>
                <w:rFonts w:ascii="標楷體" w:eastAsia="標楷體" w:hAnsi="標楷體" w:cs="Arial"/>
                <w:kern w:val="0"/>
              </w:rPr>
            </w:pPr>
          </w:p>
          <w:p w:rsidR="0020624F" w:rsidRDefault="0020624F" w:rsidP="00E62F47">
            <w:pPr>
              <w:widowControl/>
              <w:spacing w:before="120" w:after="120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</w:tr>
    </w:tbl>
    <w:p w:rsidR="00E62F47" w:rsidRPr="00E62F47" w:rsidRDefault="00E62F47" w:rsidP="00E62F47">
      <w:pPr>
        <w:tabs>
          <w:tab w:val="left" w:pos="1134"/>
        </w:tabs>
        <w:snapToGrid w:val="0"/>
        <w:rPr>
          <w:rFonts w:ascii="標楷體" w:eastAsia="標楷體" w:hAnsi="標楷體"/>
        </w:rPr>
      </w:pPr>
    </w:p>
    <w:p w:rsidR="0020624F" w:rsidRPr="00A676C0" w:rsidRDefault="000C0AF8" w:rsidP="0020624F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根據</w:t>
      </w:r>
      <w:r w:rsidR="00ED5B59">
        <w:rPr>
          <w:rFonts w:ascii="標楷體" w:eastAsia="標楷體" w:hAnsi="標楷體" w:hint="eastAsia"/>
          <w:szCs w:val="24"/>
        </w:rPr>
        <w:t>本文所提供的</w:t>
      </w:r>
      <w:r w:rsidR="00FA63DF">
        <w:rPr>
          <w:rFonts w:ascii="標楷體" w:eastAsia="標楷體" w:hAnsi="標楷體" w:hint="eastAsia"/>
          <w:szCs w:val="24"/>
        </w:rPr>
        <w:t>訊息</w:t>
      </w:r>
      <w:r w:rsidR="00EB5A60">
        <w:rPr>
          <w:rFonts w:ascii="標楷體" w:eastAsia="標楷體" w:hAnsi="標楷體" w:hint="eastAsia"/>
          <w:szCs w:val="24"/>
          <w:u w:val="double"/>
        </w:rPr>
        <w:t>何者錯誤</w:t>
      </w:r>
      <w:r w:rsidR="0020624F" w:rsidRPr="00A65CD9">
        <w:rPr>
          <w:rFonts w:ascii="標楷體" w:eastAsia="標楷體" w:hAnsi="標楷體" w:hint="eastAsia"/>
          <w:szCs w:val="24"/>
        </w:rPr>
        <w:t>？</w:t>
      </w:r>
    </w:p>
    <w:p w:rsidR="00AE135A" w:rsidRDefault="00AE135A" w:rsidP="00A676C0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A676C0" w:rsidRPr="00A65CD9">
        <w:rPr>
          <w:rFonts w:ascii="標楷體" w:eastAsia="標楷體" w:hAnsi="標楷體" w:hint="eastAsia"/>
          <w:color w:val="000000"/>
          <w:szCs w:val="24"/>
        </w:rPr>
        <w:t>(Ａ)</w:t>
      </w:r>
      <w:r w:rsidR="00EB5A60" w:rsidRPr="00EB5A60">
        <w:rPr>
          <w:rFonts w:ascii="標楷體" w:eastAsia="標楷體" w:hAnsi="標楷體" w:cs="Arial"/>
          <w:b/>
          <w:bCs/>
          <w:kern w:val="0"/>
        </w:rPr>
        <w:t xml:space="preserve"> </w:t>
      </w:r>
      <w:r w:rsidR="00EB5A60" w:rsidRPr="00EB5A60">
        <w:rPr>
          <w:rFonts w:ascii="標楷體" w:eastAsia="標楷體" w:hAnsi="標楷體" w:cs="Arial"/>
          <w:bCs/>
          <w:kern w:val="0"/>
        </w:rPr>
        <w:t>Ubike</w:t>
      </w:r>
      <w:r w:rsidR="00EB5A6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是</w:t>
      </w:r>
      <w:r w:rsidR="00EB5A60" w:rsidRPr="00EB5A60">
        <w:rPr>
          <w:rFonts w:ascii="標楷體" w:eastAsia="標楷體" w:hAnsi="標楷體" w:cs="Arial" w:hint="eastAsia"/>
          <w:color w:val="000000"/>
          <w:szCs w:val="24"/>
          <w:u w:val="single"/>
          <w:shd w:val="clear" w:color="auto" w:fill="FFFFFF"/>
        </w:rPr>
        <w:t>巨大機械</w:t>
      </w:r>
      <w:r w:rsidR="00EB5A60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建置營運的租賃系統</w:t>
      </w:r>
      <w:r w:rsidR="00A676C0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>(Ｂ)</w:t>
      </w:r>
      <w:r w:rsidR="00EB5A60" w:rsidRPr="00EB5A60">
        <w:rPr>
          <w:rFonts w:ascii="標楷體" w:eastAsia="標楷體" w:hAnsi="標楷體" w:cs="Arial"/>
          <w:b/>
          <w:bCs/>
          <w:kern w:val="0"/>
        </w:rPr>
        <w:t xml:space="preserve"> </w:t>
      </w:r>
      <w:r w:rsidR="00EB5A60" w:rsidRPr="00EB5A60">
        <w:rPr>
          <w:rFonts w:ascii="標楷體" w:eastAsia="標楷體" w:hAnsi="標楷體" w:cs="Arial"/>
          <w:bCs/>
          <w:kern w:val="0"/>
        </w:rPr>
        <w:t>Ubike</w:t>
      </w:r>
      <w:r w:rsidR="00EB5A60" w:rsidRPr="00EB5A60">
        <w:rPr>
          <w:rFonts w:ascii="標楷體" w:eastAsia="標楷體" w:hAnsi="標楷體" w:cs="Arial" w:hint="eastAsia"/>
          <w:bCs/>
          <w:kern w:val="0"/>
        </w:rPr>
        <w:t>的電子與雲端部分由</w:t>
      </w:r>
      <w:r w:rsidR="00EB5A60" w:rsidRPr="00EB5A60">
        <w:rPr>
          <w:rFonts w:ascii="標楷體" w:eastAsia="標楷體" w:hAnsi="標楷體" w:cs="Arial" w:hint="eastAsia"/>
          <w:bCs/>
          <w:kern w:val="0"/>
          <w:u w:val="single"/>
        </w:rPr>
        <w:t>捷安特</w:t>
      </w:r>
      <w:r w:rsidR="00EB5A60" w:rsidRPr="00EB5A60">
        <w:rPr>
          <w:rFonts w:ascii="標楷體" w:eastAsia="標楷體" w:hAnsi="標楷體" w:cs="Arial" w:hint="eastAsia"/>
          <w:bCs/>
          <w:kern w:val="0"/>
        </w:rPr>
        <w:t>公司負責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A676C0" w:rsidRPr="00A676C0" w:rsidRDefault="00AE135A" w:rsidP="00A676C0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>(Ｃ)</w:t>
      </w:r>
      <w:r w:rsidR="00EB5A60" w:rsidRPr="00EB5A60">
        <w:rPr>
          <w:rFonts w:ascii="標楷體" w:eastAsia="標楷體" w:hAnsi="標楷體" w:cs="Arial"/>
          <w:bCs/>
          <w:kern w:val="0"/>
        </w:rPr>
        <w:t xml:space="preserve"> Ubike</w:t>
      </w:r>
      <w:r w:rsidR="00EB5A60" w:rsidRPr="007252FD">
        <w:rPr>
          <w:rFonts w:ascii="標楷體" w:eastAsia="標楷體" w:hAnsi="標楷體" w:cs="Arial"/>
          <w:kern w:val="0"/>
        </w:rPr>
        <w:t>以</w:t>
      </w:r>
      <w:hyperlink r:id="rId26" w:tooltip="公辦民營" w:history="1">
        <w:r w:rsidR="00EB5A60" w:rsidRPr="007252FD">
          <w:rPr>
            <w:rFonts w:ascii="標楷體" w:eastAsia="標楷體" w:hAnsi="標楷體" w:cs="Arial"/>
            <w:kern w:val="0"/>
          </w:rPr>
          <w:t>公辦民營</w:t>
        </w:r>
      </w:hyperlink>
      <w:r w:rsidR="00EB5A60" w:rsidRPr="007252FD">
        <w:rPr>
          <w:rFonts w:ascii="標楷體" w:eastAsia="標楷體" w:hAnsi="標楷體" w:cs="Arial"/>
          <w:kern w:val="0"/>
        </w:rPr>
        <w:t>模式經營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ED5B59">
        <w:rPr>
          <w:rFonts w:ascii="標楷體" w:eastAsia="標楷體" w:hAnsi="標楷體" w:hint="eastAsia"/>
          <w:color w:val="000000"/>
          <w:szCs w:val="24"/>
        </w:rPr>
        <w:t xml:space="preserve">          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>(Ｄ)</w:t>
      </w:r>
      <w:r w:rsidR="00EB5A60" w:rsidRPr="00EB5A60">
        <w:rPr>
          <w:rFonts w:ascii="標楷體" w:eastAsia="標楷體" w:hAnsi="標楷體" w:cs="Arial"/>
          <w:bCs/>
          <w:kern w:val="0"/>
        </w:rPr>
        <w:t>Ubike</w:t>
      </w:r>
      <w:r w:rsidR="00BA697D" w:rsidRPr="0020624F">
        <w:rPr>
          <w:rFonts w:ascii="標楷體" w:eastAsia="標楷體" w:hAnsi="標楷體" w:cs="Arial"/>
          <w:kern w:val="0"/>
        </w:rPr>
        <w:t>收費方式採累進費率收費</w:t>
      </w:r>
      <w:r w:rsidR="00EB5A60" w:rsidRPr="007252FD">
        <w:rPr>
          <w:rFonts w:ascii="標楷體" w:eastAsia="標楷體" w:hAnsi="標楷體" w:cs="Arial"/>
          <w:kern w:val="0"/>
        </w:rPr>
        <w:t>。</w:t>
      </w:r>
    </w:p>
    <w:p w:rsidR="0020624F" w:rsidRPr="0020624F" w:rsidRDefault="00EB5A60" w:rsidP="0020624F">
      <w:pPr>
        <w:pStyle w:val="a4"/>
        <w:numPr>
          <w:ilvl w:val="0"/>
          <w:numId w:val="1"/>
        </w:numPr>
        <w:tabs>
          <w:tab w:val="left" w:pos="1134"/>
        </w:tabs>
        <w:snapToGrid w:val="0"/>
        <w:ind w:leftChars="0"/>
        <w:rPr>
          <w:rFonts w:ascii="標楷體" w:eastAsia="標楷體" w:hAnsi="標楷體"/>
          <w:color w:val="000000"/>
          <w:szCs w:val="24"/>
        </w:rPr>
      </w:pPr>
      <w:r w:rsidRPr="00EB5A60">
        <w:rPr>
          <w:rFonts w:ascii="標楷體" w:eastAsia="標楷體" w:hAnsi="標楷體" w:cs="Arial" w:hint="eastAsia"/>
          <w:kern w:val="0"/>
          <w:u w:val="single"/>
        </w:rPr>
        <w:t>向伯樂</w:t>
      </w:r>
      <w:r w:rsidR="00FA63DF" w:rsidRPr="007252FD">
        <w:rPr>
          <w:rFonts w:ascii="標楷體" w:eastAsia="標楷體" w:hAnsi="標楷體" w:cs="Arial"/>
          <w:kern w:val="0"/>
        </w:rPr>
        <w:t>自</w:t>
      </w:r>
      <w:r w:rsidR="00FA63DF">
        <w:rPr>
          <w:rFonts w:ascii="標楷體" w:eastAsia="標楷體" w:hAnsi="標楷體" w:cs="Arial" w:hint="eastAsia"/>
          <w:kern w:val="0"/>
        </w:rPr>
        <w:t>桃園市觀音區</w:t>
      </w:r>
      <w:r w:rsidR="00FA63DF" w:rsidRPr="007252FD">
        <w:rPr>
          <w:rFonts w:ascii="標楷體" w:eastAsia="標楷體" w:hAnsi="標楷體" w:cs="Arial"/>
          <w:kern w:val="0"/>
        </w:rPr>
        <w:t>借車，騎乘3小時15分後於</w:t>
      </w:r>
      <w:r w:rsidR="00ED5B59">
        <w:rPr>
          <w:rFonts w:ascii="標楷體" w:eastAsia="標楷體" w:hAnsi="標楷體" w:cs="Arial" w:hint="eastAsia"/>
          <w:kern w:val="0"/>
        </w:rPr>
        <w:t>新竹科學園區</w:t>
      </w:r>
      <w:r w:rsidR="00FA63DF" w:rsidRPr="007252FD">
        <w:rPr>
          <w:rFonts w:ascii="標楷體" w:eastAsia="標楷體" w:hAnsi="標楷體" w:cs="Arial"/>
          <w:kern w:val="0"/>
        </w:rPr>
        <w:t>還車</w:t>
      </w:r>
      <w:r w:rsidR="00BA697D">
        <w:rPr>
          <w:rFonts w:ascii="標楷體" w:eastAsia="標楷體" w:hAnsi="標楷體" w:cs="Arial" w:hint="eastAsia"/>
          <w:kern w:val="0"/>
        </w:rPr>
        <w:t>，請問需要花費多少錢？</w:t>
      </w:r>
    </w:p>
    <w:p w:rsidR="00E62F47" w:rsidRPr="00F211A8" w:rsidRDefault="00BA697D" w:rsidP="00F211A8">
      <w:pPr>
        <w:pStyle w:val="a4"/>
        <w:tabs>
          <w:tab w:val="left" w:pos="1134"/>
        </w:tabs>
        <w:snapToGrid w:val="0"/>
        <w:ind w:leftChars="0" w:left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AE135A">
        <w:rPr>
          <w:rFonts w:ascii="標楷體" w:eastAsia="標楷體" w:hAnsi="標楷體" w:hint="eastAsia"/>
          <w:color w:val="000000"/>
          <w:szCs w:val="24"/>
        </w:rPr>
        <w:t xml:space="preserve">    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676C0" w:rsidRPr="00A65CD9">
        <w:rPr>
          <w:rFonts w:ascii="標楷體" w:eastAsia="標楷體" w:hAnsi="標楷體" w:hint="eastAsia"/>
          <w:color w:val="000000"/>
          <w:szCs w:val="24"/>
        </w:rPr>
        <w:t>(Ａ)</w:t>
      </w:r>
      <w:r>
        <w:rPr>
          <w:rFonts w:ascii="標楷體" w:eastAsia="標楷體" w:hAnsi="標楷體" w:hint="eastAsia"/>
          <w:color w:val="000000"/>
          <w:szCs w:val="24"/>
        </w:rPr>
        <w:t>10元</w:t>
      </w:r>
      <w:r w:rsidR="00A676C0" w:rsidRPr="00A65CD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>(Ｂ)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20元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 xml:space="preserve">　(Ｃ)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50元</w:t>
      </w:r>
      <w:r w:rsidR="00A676C0" w:rsidRPr="00826BE9">
        <w:rPr>
          <w:rFonts w:ascii="標楷體" w:eastAsia="標楷體" w:hAnsi="標楷體" w:hint="eastAsia"/>
          <w:color w:val="000000"/>
          <w:szCs w:val="24"/>
        </w:rPr>
        <w:t xml:space="preserve">　(Ｄ)</w:t>
      </w:r>
      <w:r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60元。</w:t>
      </w:r>
      <w:bookmarkEnd w:id="11"/>
    </w:p>
    <w:sectPr w:rsidR="00E62F47" w:rsidRPr="00F211A8" w:rsidSect="00700178">
      <w:footerReference w:type="default" r:id="rId27"/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16" w:rsidRDefault="00E24016" w:rsidP="00700178">
      <w:r>
        <w:separator/>
      </w:r>
    </w:p>
  </w:endnote>
  <w:endnote w:type="continuationSeparator" w:id="0">
    <w:p w:rsidR="00E24016" w:rsidRDefault="00E24016" w:rsidP="007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145295"/>
      <w:docPartObj>
        <w:docPartGallery w:val="Page Numbers (Bottom of Page)"/>
        <w:docPartUnique/>
      </w:docPartObj>
    </w:sdtPr>
    <w:sdtEndPr/>
    <w:sdtContent>
      <w:p w:rsidR="00700178" w:rsidRDefault="007001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FF4" w:rsidRPr="007C5FF4">
          <w:rPr>
            <w:noProof/>
            <w:lang w:val="zh-TW"/>
          </w:rPr>
          <w:t>4</w:t>
        </w:r>
        <w:r>
          <w:fldChar w:fldCharType="end"/>
        </w:r>
      </w:p>
    </w:sdtContent>
  </w:sdt>
  <w:p w:rsidR="00700178" w:rsidRDefault="007001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16" w:rsidRDefault="00E24016" w:rsidP="00700178">
      <w:r>
        <w:separator/>
      </w:r>
    </w:p>
  </w:footnote>
  <w:footnote w:type="continuationSeparator" w:id="0">
    <w:p w:rsidR="00E24016" w:rsidRDefault="00E24016" w:rsidP="00700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315FC"/>
    <w:multiLevelType w:val="hybridMultilevel"/>
    <w:tmpl w:val="2E6E8B44"/>
    <w:lvl w:ilvl="0" w:tplc="C5249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141814"/>
    <w:multiLevelType w:val="multilevel"/>
    <w:tmpl w:val="F76E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7279F4"/>
    <w:multiLevelType w:val="singleLevel"/>
    <w:tmpl w:val="091830E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753C598D"/>
    <w:multiLevelType w:val="hybridMultilevel"/>
    <w:tmpl w:val="96141654"/>
    <w:lvl w:ilvl="0" w:tplc="AEBAADA2">
      <w:start w:val="3"/>
      <w:numFmt w:val="bullet"/>
      <w:lvlText w:val="◎"/>
      <w:lvlJc w:val="left"/>
      <w:pPr>
        <w:ind w:left="615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F9"/>
    <w:rsid w:val="00031AB9"/>
    <w:rsid w:val="000979B2"/>
    <w:rsid w:val="000A0F56"/>
    <w:rsid w:val="000C0AF8"/>
    <w:rsid w:val="000D4A4F"/>
    <w:rsid w:val="001D7DF9"/>
    <w:rsid w:val="001F34B7"/>
    <w:rsid w:val="0020624F"/>
    <w:rsid w:val="0026724E"/>
    <w:rsid w:val="00281E61"/>
    <w:rsid w:val="00294C46"/>
    <w:rsid w:val="002C0743"/>
    <w:rsid w:val="00301D78"/>
    <w:rsid w:val="00481377"/>
    <w:rsid w:val="004D33C9"/>
    <w:rsid w:val="004E4A58"/>
    <w:rsid w:val="00527675"/>
    <w:rsid w:val="005C3EA4"/>
    <w:rsid w:val="00626EEF"/>
    <w:rsid w:val="006307C8"/>
    <w:rsid w:val="00642EB2"/>
    <w:rsid w:val="006B29A2"/>
    <w:rsid w:val="006B3695"/>
    <w:rsid w:val="006D65B3"/>
    <w:rsid w:val="00700178"/>
    <w:rsid w:val="007252FD"/>
    <w:rsid w:val="007808F0"/>
    <w:rsid w:val="007B2BD6"/>
    <w:rsid w:val="007C5FF4"/>
    <w:rsid w:val="00826BE9"/>
    <w:rsid w:val="0086230B"/>
    <w:rsid w:val="00876969"/>
    <w:rsid w:val="008C7B94"/>
    <w:rsid w:val="009D103E"/>
    <w:rsid w:val="00A17B05"/>
    <w:rsid w:val="00A65CD9"/>
    <w:rsid w:val="00A676C0"/>
    <w:rsid w:val="00AE135A"/>
    <w:rsid w:val="00B453C1"/>
    <w:rsid w:val="00B94A8A"/>
    <w:rsid w:val="00BA697D"/>
    <w:rsid w:val="00BD49F4"/>
    <w:rsid w:val="00C662A1"/>
    <w:rsid w:val="00CE7388"/>
    <w:rsid w:val="00D162F8"/>
    <w:rsid w:val="00DC3384"/>
    <w:rsid w:val="00DF1D6D"/>
    <w:rsid w:val="00DF6FE6"/>
    <w:rsid w:val="00E2058A"/>
    <w:rsid w:val="00E24016"/>
    <w:rsid w:val="00E62F47"/>
    <w:rsid w:val="00EB5A60"/>
    <w:rsid w:val="00ED5B59"/>
    <w:rsid w:val="00F211A8"/>
    <w:rsid w:val="00FA63DF"/>
    <w:rsid w:val="00FC76F1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043F2-4553-4931-BB95-06E0AC4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D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中題目"/>
    <w:basedOn w:val="a"/>
    <w:rsid w:val="001D7DF9"/>
    <w:pPr>
      <w:adjustRightInd w:val="0"/>
      <w:snapToGrid w:val="0"/>
    </w:pPr>
    <w:rPr>
      <w:kern w:val="0"/>
    </w:rPr>
  </w:style>
  <w:style w:type="paragraph" w:styleId="a4">
    <w:name w:val="List Paragraph"/>
    <w:basedOn w:val="a"/>
    <w:uiPriority w:val="34"/>
    <w:qFormat/>
    <w:rsid w:val="001D7DF9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70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017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0178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解析"/>
    <w:basedOn w:val="a"/>
    <w:rsid w:val="006307C8"/>
    <w:pPr>
      <w:tabs>
        <w:tab w:val="left" w:pos="240"/>
        <w:tab w:val="left" w:pos="602"/>
        <w:tab w:val="left" w:pos="1085"/>
      </w:tabs>
      <w:spacing w:line="200" w:lineRule="exact"/>
      <w:ind w:left="200" w:hangingChars="200" w:hanging="200"/>
    </w:pPr>
    <w:rPr>
      <w:color w:val="FF00FF"/>
      <w:sz w:val="18"/>
      <w:szCs w:val="20"/>
    </w:rPr>
  </w:style>
  <w:style w:type="character" w:customStyle="1" w:styleId="16">
    <w:name w:val="16Ｑ下線"/>
    <w:rsid w:val="006307C8"/>
    <w:rPr>
      <w:u w:val="single"/>
    </w:rPr>
  </w:style>
  <w:style w:type="table" w:styleId="aa">
    <w:name w:val="Table Grid"/>
    <w:basedOn w:val="a1"/>
    <w:uiPriority w:val="39"/>
    <w:rsid w:val="00725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7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76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h.wikipedia.org/wiki/%E5%B7%A8%E5%A4%A7%E6%A9%9F%E6%A2%B0" TargetMode="External"/><Relationship Id="rId18" Type="http://schemas.openxmlformats.org/officeDocument/2006/relationships/hyperlink" Target="https://zh.wikipedia.org/wiki/%E8%87%BA%E5%8C%97%E5%B8%82" TargetMode="External"/><Relationship Id="rId26" Type="http://schemas.openxmlformats.org/officeDocument/2006/relationships/hyperlink" Target="https://zh.wikipedia.org/wiki/%E5%85%AC%E8%BE%A6%E6%B0%91%E7%87%9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96%B0%E7%AB%B9%E5%B8%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8%87%BA%E7%81%A3" TargetMode="External"/><Relationship Id="rId17" Type="http://schemas.openxmlformats.org/officeDocument/2006/relationships/hyperlink" Target="https://zh.wikipedia.org/wiki/%E8%87%BA%E5%8C%97%E5%B8%82" TargetMode="External"/><Relationship Id="rId25" Type="http://schemas.openxmlformats.org/officeDocument/2006/relationships/hyperlink" Target="https://zh.wikipedia.org/wiki/%E5%BD%B0%E5%8C%96%E7%B8%A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85%AC%E8%BE%A6%E6%B0%91%E7%87%9F" TargetMode="External"/><Relationship Id="rId20" Type="http://schemas.openxmlformats.org/officeDocument/2006/relationships/hyperlink" Target="https://zh.wikipedia.org/wiki/%E6%A1%83%E5%9C%92%E5%B8%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zh.wikipedia.org/wiki/%E8%87%BA%E4%B8%AD%E5%B8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8D%B7%E5%AE%89%E7%89%B9" TargetMode="External"/><Relationship Id="rId23" Type="http://schemas.openxmlformats.org/officeDocument/2006/relationships/hyperlink" Target="https://zh.wikipedia.org/wiki/%E8%8B%97%E6%A0%97%E7%B8%A3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s://zh.wikipedia.org/wiki/%E6%96%B0%E5%8C%97%E5%B8%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zh.wikipedia.org/wiki/%E5%85%AC%E5%85%B1%E8%87%AA%E8%A1%8C%E8%BB%8A" TargetMode="External"/><Relationship Id="rId22" Type="http://schemas.openxmlformats.org/officeDocument/2006/relationships/hyperlink" Target="https://zh.wikipedia.org/wiki/%E6%96%B0%E7%AB%B9%E7%A7%91%E5%AD%B8%E5%9C%92%E5%8D%8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8BB81-DF5E-429F-B0CA-4C550BD1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teacher01</dc:creator>
  <cp:keywords/>
  <dc:description/>
  <cp:lastModifiedBy>user</cp:lastModifiedBy>
  <cp:revision>2</cp:revision>
  <cp:lastPrinted>2019-03-14T05:28:00Z</cp:lastPrinted>
  <dcterms:created xsi:type="dcterms:W3CDTF">2019-03-21T02:38:00Z</dcterms:created>
  <dcterms:modified xsi:type="dcterms:W3CDTF">2019-03-21T02:38:00Z</dcterms:modified>
</cp:coreProperties>
</file>