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8C" w:rsidRPr="00A25588" w:rsidRDefault="00FE258C" w:rsidP="00A25588">
      <w:pPr>
        <w:spacing w:line="240" w:lineRule="atLeast"/>
        <w:jc w:val="distribute"/>
        <w:rPr>
          <w:rFonts w:ascii="標楷體" w:eastAsia="標楷體" w:hAnsi="標楷體" w:cs="新細明體"/>
          <w:b/>
          <w:kern w:val="0"/>
          <w:sz w:val="32"/>
          <w:szCs w:val="32"/>
        </w:rPr>
      </w:pPr>
      <w:bookmarkStart w:id="0" w:name="_Hlk481845554"/>
      <w:bookmarkEnd w:id="0"/>
      <w:r w:rsidRPr="00A2558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桃園市立觀音國民中學</w:t>
      </w:r>
      <w:r w:rsidRPr="00A25588">
        <w:rPr>
          <w:rFonts w:ascii="標楷體" w:eastAsia="標楷體" w:hAnsi="標楷體" w:cs="新細明體"/>
          <w:b/>
          <w:kern w:val="0"/>
          <w:sz w:val="32"/>
          <w:szCs w:val="32"/>
        </w:rPr>
        <w:t xml:space="preserve"> 107 </w:t>
      </w:r>
      <w:r w:rsidRPr="00A2558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Pr="00A25588">
        <w:rPr>
          <w:rFonts w:ascii="標楷體" w:eastAsia="標楷體" w:hAnsi="標楷體" w:cs="新細明體"/>
          <w:b/>
          <w:kern w:val="0"/>
          <w:sz w:val="32"/>
          <w:szCs w:val="32"/>
        </w:rPr>
        <w:t xml:space="preserve"> </w:t>
      </w:r>
      <w:r w:rsidRPr="00A2558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第</w:t>
      </w:r>
      <w:r w:rsidRPr="00A25588">
        <w:rPr>
          <w:rFonts w:ascii="標楷體" w:eastAsia="標楷體" w:hAnsi="標楷體" w:cs="新細明體"/>
          <w:b/>
          <w:kern w:val="0"/>
          <w:sz w:val="32"/>
          <w:szCs w:val="32"/>
        </w:rPr>
        <w:t>2</w:t>
      </w:r>
      <w:r w:rsidRPr="00A2558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學期</w:t>
      </w:r>
      <w:r w:rsidRPr="00A25588">
        <w:rPr>
          <w:rFonts w:ascii="標楷體" w:eastAsia="標楷體" w:hAnsi="標楷體" w:cs="新細明體"/>
          <w:b/>
          <w:kern w:val="0"/>
          <w:sz w:val="32"/>
          <w:szCs w:val="32"/>
        </w:rPr>
        <w:t xml:space="preserve"> </w:t>
      </w:r>
      <w:r w:rsidRPr="00A2558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第三次定期考</w:t>
      </w:r>
      <w:r w:rsidRPr="00A25588">
        <w:rPr>
          <w:rFonts w:ascii="標楷體" w:eastAsia="標楷體" w:hAnsi="標楷體" w:cs="新細明體"/>
          <w:b/>
          <w:kern w:val="0"/>
          <w:sz w:val="32"/>
          <w:szCs w:val="32"/>
        </w:rPr>
        <w:t xml:space="preserve"> </w:t>
      </w:r>
      <w:r w:rsidRPr="00A2558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八年級國文科</w:t>
      </w:r>
      <w:r w:rsidRPr="00A25588">
        <w:rPr>
          <w:rFonts w:ascii="標楷體" w:eastAsia="標楷體" w:hAnsi="標楷體" w:cs="新細明體"/>
          <w:b/>
          <w:kern w:val="0"/>
          <w:sz w:val="32"/>
          <w:szCs w:val="32"/>
        </w:rPr>
        <w:t xml:space="preserve"> </w:t>
      </w:r>
      <w:r w:rsidRPr="00A2558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題目卷</w:t>
      </w:r>
    </w:p>
    <w:p w:rsidR="00FE258C" w:rsidRPr="00A25588" w:rsidRDefault="00FE258C" w:rsidP="00A25588">
      <w:pPr>
        <w:spacing w:line="240" w:lineRule="atLeast"/>
        <w:jc w:val="right"/>
        <w:rPr>
          <w:rFonts w:ascii="標楷體" w:eastAsia="標楷體" w:hAnsi="標楷體" w:cs="新細明體"/>
          <w:kern w:val="0"/>
          <w:sz w:val="32"/>
          <w:szCs w:val="32"/>
        </w:rPr>
      </w:pPr>
      <w:r w:rsidRPr="00A25588">
        <w:rPr>
          <w:rFonts w:ascii="標楷體" w:eastAsia="標楷體" w:hAnsi="標楷體" w:cs="新細明體" w:hint="eastAsia"/>
          <w:kern w:val="0"/>
          <w:sz w:val="32"/>
          <w:szCs w:val="32"/>
        </w:rPr>
        <w:t>班級：</w:t>
      </w:r>
      <w:r w:rsidRPr="00A25588">
        <w:rPr>
          <w:rFonts w:ascii="標楷體" w:eastAsia="標楷體" w:hAnsi="標楷體" w:cs="新細明體"/>
          <w:kern w:val="0"/>
          <w:sz w:val="32"/>
          <w:szCs w:val="32"/>
        </w:rPr>
        <w:t>________</w:t>
      </w:r>
      <w:r w:rsidRPr="00A25588">
        <w:rPr>
          <w:rFonts w:ascii="標楷體" w:eastAsia="標楷體" w:hAnsi="標楷體" w:cs="新細明體"/>
          <w:kern w:val="0"/>
          <w:sz w:val="32"/>
          <w:szCs w:val="32"/>
        </w:rPr>
        <w:tab/>
      </w:r>
      <w:r w:rsidRPr="00A25588">
        <w:rPr>
          <w:rFonts w:ascii="標楷體" w:eastAsia="標楷體" w:hAnsi="標楷體" w:cs="新細明體" w:hint="eastAsia"/>
          <w:kern w:val="0"/>
          <w:sz w:val="32"/>
          <w:szCs w:val="32"/>
        </w:rPr>
        <w:t>座號：</w:t>
      </w:r>
      <w:r w:rsidRPr="00A25588">
        <w:rPr>
          <w:rFonts w:ascii="標楷體" w:eastAsia="標楷體" w:hAnsi="標楷體" w:cs="新細明體"/>
          <w:kern w:val="0"/>
          <w:sz w:val="32"/>
          <w:szCs w:val="32"/>
        </w:rPr>
        <w:t>_______</w:t>
      </w:r>
      <w:r w:rsidRPr="00A25588">
        <w:rPr>
          <w:rFonts w:ascii="標楷體" w:eastAsia="標楷體" w:hAnsi="標楷體" w:cs="新細明體" w:hint="eastAsia"/>
          <w:kern w:val="0"/>
          <w:sz w:val="32"/>
          <w:szCs w:val="32"/>
        </w:rPr>
        <w:t>姓名：</w:t>
      </w:r>
      <w:r w:rsidRPr="00A25588">
        <w:rPr>
          <w:rFonts w:ascii="標楷體" w:eastAsia="標楷體" w:hAnsi="標楷體" w:cs="新細明體"/>
          <w:kern w:val="0"/>
          <w:sz w:val="32"/>
          <w:szCs w:val="32"/>
        </w:rPr>
        <w:t>____________</w:t>
      </w:r>
    </w:p>
    <w:p w:rsidR="00FE258C" w:rsidRPr="00A25588" w:rsidRDefault="00FE258C" w:rsidP="00A25588">
      <w:pPr>
        <w:pStyle w:val="ListParagraph"/>
        <w:numPr>
          <w:ilvl w:val="0"/>
          <w:numId w:val="7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b/>
          <w:sz w:val="28"/>
          <w:szCs w:val="28"/>
        </w:rPr>
        <w:t>單選題</w:t>
      </w:r>
      <w:r w:rsidRPr="00A25588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b/>
          <w:sz w:val="28"/>
          <w:szCs w:val="28"/>
        </w:rPr>
        <w:t>(</w:t>
      </w:r>
      <w:r w:rsidRPr="00A25588">
        <w:rPr>
          <w:rFonts w:ascii="標楷體" w:eastAsia="標楷體" w:hAnsi="標楷體" w:hint="eastAsia"/>
          <w:b/>
          <w:sz w:val="28"/>
          <w:szCs w:val="28"/>
        </w:rPr>
        <w:t>每題</w:t>
      </w:r>
      <w:r w:rsidRPr="00A25588">
        <w:rPr>
          <w:rFonts w:ascii="標楷體" w:eastAsia="標楷體" w:hAnsi="標楷體"/>
          <w:b/>
          <w:sz w:val="28"/>
          <w:szCs w:val="28"/>
        </w:rPr>
        <w:t>2</w:t>
      </w:r>
      <w:r>
        <w:rPr>
          <w:rFonts w:ascii="標楷體" w:eastAsia="標楷體" w:hAnsi="標楷體" w:hint="eastAsia"/>
          <w:b/>
          <w:sz w:val="28"/>
          <w:szCs w:val="28"/>
        </w:rPr>
        <w:t>分</w:t>
      </w:r>
      <w:r w:rsidRPr="00A25588">
        <w:rPr>
          <w:rFonts w:ascii="標楷體" w:eastAsia="標楷體" w:hAnsi="標楷體"/>
          <w:b/>
          <w:sz w:val="28"/>
          <w:szCs w:val="28"/>
        </w:rPr>
        <w:t>)</w:t>
      </w:r>
    </w:p>
    <w:p w:rsidR="00FE258C" w:rsidRPr="00A25588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bookmarkStart w:id="1" w:name="Q2CH0750894"/>
      <w:r w:rsidRPr="00A25588">
        <w:rPr>
          <w:rFonts w:ascii="標楷體" w:eastAsia="標楷體" w:hAnsi="標楷體"/>
          <w:sz w:val="28"/>
          <w:szCs w:val="28"/>
        </w:rPr>
        <w:t>1.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 </w:t>
      </w:r>
      <w:r w:rsidRPr="00A25588">
        <w:rPr>
          <w:rFonts w:ascii="標楷體" w:eastAsia="標楷體" w:hAnsi="標楷體" w:hint="eastAsia"/>
          <w:sz w:val="28"/>
          <w:szCs w:val="28"/>
        </w:rPr>
        <w:t>〉下列哪一項同音字的字形相同？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進德「ㄒㄧㄡ」業／「ㄒㄧㄡ」養生息　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「ㄇㄨˋ」後功臣／招「ㄇㄨˋ」人才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出人「ㄊㄡˊ」地／情「ㄊㄡˊ」意合　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不「ㄑㄩ」不撓／「ㄑㄩ」膝下跪</w:t>
      </w:r>
    </w:p>
    <w:p w:rsidR="00FE258C" w:rsidRPr="00A25588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kern w:val="0"/>
          <w:sz w:val="28"/>
          <w:szCs w:val="28"/>
        </w:rPr>
        <w:t>2.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〈</w:t>
      </w:r>
      <w:r w:rsidRPr="00A25588">
        <w:rPr>
          <w:rFonts w:ascii="標楷體" w:eastAsia="標楷體" w:hAnsi="標楷體"/>
          <w:kern w:val="0"/>
          <w:sz w:val="28"/>
          <w:szCs w:val="28"/>
        </w:rPr>
        <w:t xml:space="preserve">  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〉</w:t>
      </w:r>
      <w:r w:rsidRPr="00A25588">
        <w:rPr>
          <w:rFonts w:ascii="標楷體" w:eastAsia="標楷體" w:hAnsi="標楷體" w:hint="eastAsia"/>
          <w:sz w:val="28"/>
          <w:szCs w:val="28"/>
        </w:rPr>
        <w:t>下列「　」中的字，何組讀音相同？</w:t>
      </w:r>
    </w:p>
    <w:p w:rsidR="00FE258C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「遜」色／「孫」子　</w:t>
      </w:r>
      <w:r w:rsidRPr="00A25588">
        <w:rPr>
          <w:rFonts w:ascii="標楷體" w:eastAsia="標楷體" w:hAnsi="標楷體"/>
          <w:sz w:val="28"/>
          <w:szCs w:val="28"/>
        </w:rPr>
        <w:t xml:space="preserve">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統「馭」／辯「駁」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範「疇」／「壽」星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 w:firstLineChars="400" w:firstLine="112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「祈」禱／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「祁」連山</w:t>
      </w:r>
    </w:p>
    <w:p w:rsidR="00FE258C" w:rsidRPr="00A25588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3.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 </w:t>
      </w:r>
      <w:r w:rsidRPr="00A25588">
        <w:rPr>
          <w:rFonts w:ascii="標楷體" w:eastAsia="標楷體" w:hAnsi="標楷體" w:hint="eastAsia"/>
          <w:sz w:val="28"/>
          <w:szCs w:val="28"/>
        </w:rPr>
        <w:t>〉</w:t>
      </w:r>
      <w:r w:rsidRPr="00A25588">
        <w:rPr>
          <w:rFonts w:ascii="標楷體" w:eastAsia="標楷體" w:hAnsi="標楷體" w:hint="eastAsia"/>
          <w:kern w:val="0"/>
          <w:sz w:val="28"/>
          <w:szCs w:val="28"/>
          <w:lang w:val="zh-TW"/>
        </w:rPr>
        <w:t>下列「　」中的字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A25588">
        <w:rPr>
          <w:rFonts w:ascii="標楷體" w:eastAsia="標楷體" w:hAnsi="標楷體" w:hint="eastAsia"/>
          <w:kern w:val="0"/>
          <w:sz w:val="28"/>
          <w:szCs w:val="28"/>
          <w:lang w:val="zh-TW"/>
        </w:rPr>
        <w:t>何項的注音兩兩相同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？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kern w:val="0"/>
          <w:sz w:val="28"/>
          <w:szCs w:val="28"/>
          <w:lang w:val="zh-TW"/>
        </w:rPr>
        <w:t>戴「綸」巾／經「綸」世務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kern w:val="0"/>
          <w:sz w:val="28"/>
          <w:szCs w:val="28"/>
          <w:lang w:val="zh-TW"/>
        </w:rPr>
        <w:t>不「曾」弄險／「曾」不吝情去留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kern w:val="0"/>
          <w:sz w:val="28"/>
          <w:szCs w:val="28"/>
          <w:lang w:val="zh-TW"/>
        </w:rPr>
        <w:t>必有「埋」伏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／</w:t>
      </w:r>
      <w:r w:rsidRPr="00A25588">
        <w:rPr>
          <w:rFonts w:ascii="標楷體" w:eastAsia="標楷體" w:hAnsi="標楷體" w:hint="eastAsia"/>
          <w:kern w:val="0"/>
          <w:sz w:val="28"/>
          <w:szCs w:val="28"/>
          <w:lang w:val="zh-TW"/>
        </w:rPr>
        <w:t>「埋」怨不已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kern w:val="0"/>
          <w:sz w:val="28"/>
          <w:szCs w:val="28"/>
          <w:lang w:val="zh-TW"/>
        </w:rPr>
        <w:t>生「卒」年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／</w:t>
      </w:r>
      <w:r w:rsidRPr="00A25588">
        <w:rPr>
          <w:rFonts w:ascii="標楷體" w:eastAsia="標楷體" w:hAnsi="標楷體" w:hint="eastAsia"/>
          <w:kern w:val="0"/>
          <w:sz w:val="28"/>
          <w:szCs w:val="28"/>
          <w:lang w:val="zh-TW"/>
        </w:rPr>
        <w:t>「卒」然而死</w:t>
      </w:r>
    </w:p>
    <w:p w:rsidR="00FE258C" w:rsidRPr="00A25588" w:rsidRDefault="00FE258C" w:rsidP="00A25588">
      <w:pPr>
        <w:tabs>
          <w:tab w:val="left" w:pos="1020"/>
          <w:tab w:val="left" w:pos="1985"/>
        </w:tabs>
        <w:snapToGrid w:val="0"/>
        <w:spacing w:line="24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4.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〉「知己知彼，百戰不殆；不知彼而知己，一勝一負；不知彼不知己，每戰必殆。」如果以圖表來呈現以上引文，下列何者正確？　</w:t>
      </w:r>
    </w:p>
    <w:p w:rsidR="00FE258C" w:rsidRDefault="00FE258C" w:rsidP="00A25588">
      <w:pPr>
        <w:tabs>
          <w:tab w:val="left" w:pos="1020"/>
          <w:tab w:val="left" w:pos="1985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br/>
        <w:t xml:space="preserve"> 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/>
          <w:sz w:val="28"/>
          <w:szCs w:val="28"/>
        </w:rPr>
        <w:object w:dxaOrig="2191" w:dyaOrig="1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85.5pt" o:ole="">
            <v:imagedata r:id="rId7" o:title=""/>
          </v:shape>
          <o:OLEObject Type="Embed" ProgID="Word.Document.8" ShapeID="_x0000_i1025" DrawAspect="Content" ObjectID="_1622269566" r:id="rId8">
            <o:FieldCodes>\s</o:FieldCodes>
          </o:OLEObject>
        </w:object>
      </w:r>
      <w:r w:rsidRPr="00A25588">
        <w:rPr>
          <w:rFonts w:ascii="標楷體" w:eastAsia="標楷體" w:hAnsi="標楷體"/>
          <w:sz w:val="28"/>
          <w:szCs w:val="28"/>
        </w:rPr>
        <w:t xml:space="preserve"> 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/>
          <w:sz w:val="28"/>
          <w:szCs w:val="28"/>
        </w:rPr>
        <w:object w:dxaOrig="1816" w:dyaOrig="1701">
          <v:shape id="_x0000_i1026" type="#_x0000_t75" style="width:90pt;height:83.25pt" o:ole="">
            <v:imagedata r:id="rId9" o:title=""/>
          </v:shape>
          <o:OLEObject Type="Embed" ProgID="Word.Document.8" ShapeID="_x0000_i1026" DrawAspect="Content" ObjectID="_1622269567" r:id="rId10">
            <o:FieldCodes>\s</o:FieldCodes>
          </o:OLEObject>
        </w:objec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</w:t>
      </w:r>
    </w:p>
    <w:p w:rsidR="00FE258C" w:rsidRPr="00A25588" w:rsidRDefault="00FE258C" w:rsidP="00A25588">
      <w:pPr>
        <w:tabs>
          <w:tab w:val="left" w:pos="1020"/>
          <w:tab w:val="left" w:pos="1985"/>
        </w:tabs>
        <w:snapToGrid w:val="0"/>
        <w:spacing w:line="240" w:lineRule="atLeas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/>
          <w:sz w:val="28"/>
          <w:szCs w:val="28"/>
        </w:rPr>
        <w:object w:dxaOrig="2191" w:dyaOrig="1689">
          <v:shape id="_x0000_i1027" type="#_x0000_t75" style="width:109.5pt;height:85.5pt" o:ole="">
            <v:imagedata r:id="rId11" o:title=""/>
          </v:shape>
          <o:OLEObject Type="Embed" ProgID="Word.Document.8" ShapeID="_x0000_i1027" DrawAspect="Content" ObjectID="_1622269568" r:id="rId12">
            <o:FieldCodes>\s</o:FieldCodes>
          </o:OLEObject>
        </w:objec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/>
          <w:sz w:val="28"/>
          <w:szCs w:val="28"/>
        </w:rPr>
        <w:object w:dxaOrig="1831" w:dyaOrig="1701">
          <v:shape id="_x0000_i1028" type="#_x0000_t75" style="width:90.75pt;height:83.25pt" o:ole="">
            <v:imagedata r:id="rId13" o:title=""/>
          </v:shape>
          <o:OLEObject Type="Embed" ProgID="Word.Document.8" ShapeID="_x0000_i1028" DrawAspect="Content" ObjectID="_1622269569" r:id="rId14">
            <o:FieldCodes>\s</o:FieldCodes>
          </o:OLEObject>
        </w:object>
      </w:r>
    </w:p>
    <w:p w:rsidR="00FE258C" w:rsidRDefault="00FE258C" w:rsidP="00A25588">
      <w:pPr>
        <w:tabs>
          <w:tab w:val="left" w:pos="1134"/>
          <w:tab w:val="left" w:pos="1985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5.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 </w:t>
      </w:r>
      <w:r w:rsidRPr="00A25588">
        <w:rPr>
          <w:rFonts w:ascii="標楷體" w:eastAsia="標楷體" w:hAnsi="標楷體" w:hint="eastAsia"/>
          <w:sz w:val="28"/>
          <w:szCs w:val="28"/>
        </w:rPr>
        <w:t>〉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微軟</w:t>
      </w:r>
      <w:r w:rsidRPr="00A25588">
        <w:rPr>
          <w:rFonts w:ascii="標楷體" w:eastAsia="標楷體" w:hAnsi="標楷體" w:hint="eastAsia"/>
          <w:sz w:val="28"/>
          <w:szCs w:val="28"/>
        </w:rPr>
        <w:t>創辦人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比爾蓋茲</w:t>
      </w:r>
      <w:r w:rsidRPr="00A25588">
        <w:rPr>
          <w:rFonts w:ascii="標楷體" w:eastAsia="標楷體" w:hAnsi="標楷體" w:hint="eastAsia"/>
          <w:sz w:val="28"/>
          <w:szCs w:val="28"/>
        </w:rPr>
        <w:t>在退休前將自己名下的財產全數捐給基金會，分文沒給子女，被媒體譽為</w:t>
      </w:r>
    </w:p>
    <w:p w:rsidR="00FE258C" w:rsidRDefault="00FE258C" w:rsidP="00A25588">
      <w:pPr>
        <w:tabs>
          <w:tab w:val="left" w:pos="1134"/>
          <w:tab w:val="left" w:pos="1985"/>
        </w:tabs>
        <w:snapToGrid w:val="0"/>
        <w:spacing w:line="240" w:lineRule="atLeast"/>
        <w:ind w:leftChars="406" w:left="974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>「裸捐」，意指捐贈者連人帶錢，一同效力於慈善事業。請問這樣的行為，與下列何句的涵義最</w:t>
      </w:r>
    </w:p>
    <w:p w:rsidR="00FE258C" w:rsidRDefault="00FE258C" w:rsidP="00A25588">
      <w:pPr>
        <w:tabs>
          <w:tab w:val="left" w:pos="1134"/>
          <w:tab w:val="left" w:pos="1985"/>
        </w:tabs>
        <w:snapToGrid w:val="0"/>
        <w:spacing w:line="240" w:lineRule="atLeast"/>
        <w:ind w:leftChars="406" w:left="974" w:firstLineChars="50" w:firstLine="14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為相近？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世上的喜劇不需要金錢就能產生，世上的悲劇大半和金錢脫不了關係　</w:t>
      </w:r>
    </w:p>
    <w:p w:rsidR="00FE258C" w:rsidRDefault="00FE258C" w:rsidP="00A25588">
      <w:pPr>
        <w:tabs>
          <w:tab w:val="left" w:pos="1134"/>
          <w:tab w:val="left" w:pos="1985"/>
        </w:tabs>
        <w:snapToGrid w:val="0"/>
        <w:spacing w:line="240" w:lineRule="atLeast"/>
        <w:ind w:leftChars="406" w:left="974" w:firstLineChars="550" w:firstLine="154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君子愛財，取之有道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塵世的財富是涓滴不入土，帶不走的　</w:t>
      </w:r>
      <w:r w:rsidRPr="00A25588">
        <w:rPr>
          <w:rFonts w:ascii="標楷體" w:eastAsia="標楷體" w:hAnsi="標楷體"/>
          <w:sz w:val="28"/>
          <w:szCs w:val="28"/>
        </w:rPr>
        <w:t xml:space="preserve">  </w:t>
      </w:r>
    </w:p>
    <w:p w:rsidR="00FE258C" w:rsidRPr="00A25588" w:rsidRDefault="00FE258C" w:rsidP="00A25588">
      <w:pPr>
        <w:tabs>
          <w:tab w:val="left" w:pos="1134"/>
          <w:tab w:val="left" w:pos="1985"/>
        </w:tabs>
        <w:snapToGrid w:val="0"/>
        <w:spacing w:line="240" w:lineRule="atLeast"/>
        <w:ind w:leftChars="406" w:left="974" w:firstLineChars="550" w:firstLine="154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不戚戚於貧賤，不汲汲於富貴　</w:t>
      </w:r>
      <w:r w:rsidRPr="00A25588">
        <w:rPr>
          <w:rFonts w:ascii="標楷體" w:eastAsia="標楷體" w:hAnsi="標楷體"/>
          <w:sz w:val="28"/>
          <w:szCs w:val="28"/>
        </w:rPr>
        <w:t xml:space="preserve">              </w:t>
      </w:r>
    </w:p>
    <w:p w:rsidR="00FE258C" w:rsidRPr="00A25588" w:rsidRDefault="00FE258C" w:rsidP="00A25588">
      <w:pPr>
        <w:tabs>
          <w:tab w:val="left" w:pos="1985"/>
        </w:tabs>
        <w:snapToGrid w:val="0"/>
        <w:spacing w:line="240" w:lineRule="atLeas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6.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 </w:t>
      </w:r>
      <w:r w:rsidRPr="00A25588">
        <w:rPr>
          <w:rFonts w:ascii="標楷體" w:eastAsia="標楷體" w:hAnsi="標楷體" w:hint="eastAsia"/>
          <w:sz w:val="28"/>
          <w:szCs w:val="28"/>
        </w:rPr>
        <w:t>〉在影視劇</w:t>
      </w:r>
      <w:r w:rsidRPr="00A25588">
        <w:rPr>
          <w:rFonts w:ascii="標楷體" w:eastAsia="標楷體" w:hAnsi="標楷體" w:hint="eastAsia"/>
          <w:sz w:val="28"/>
          <w:szCs w:val="28"/>
          <w:u w:val="wave"/>
        </w:rPr>
        <w:t>大軍師司馬懿</w:t>
      </w:r>
      <w:r w:rsidRPr="00A25588">
        <w:rPr>
          <w:rFonts w:ascii="標楷體" w:eastAsia="標楷體" w:hAnsi="標楷體" w:hint="eastAsia"/>
          <w:sz w:val="28"/>
          <w:szCs w:val="28"/>
        </w:rPr>
        <w:t>中，重新演繹了「空城計」的橋段，讓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諸葛亮</w:t>
      </w:r>
      <w:r w:rsidRPr="00A25588">
        <w:rPr>
          <w:rFonts w:ascii="標楷體" w:eastAsia="標楷體" w:hAnsi="標楷體" w:hint="eastAsia"/>
          <w:sz w:val="28"/>
          <w:szCs w:val="28"/>
        </w:rPr>
        <w:t>和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司馬懿</w:t>
      </w:r>
      <w:r w:rsidRPr="00A25588">
        <w:rPr>
          <w:rFonts w:ascii="標楷體" w:eastAsia="標楷體" w:hAnsi="標楷體" w:hint="eastAsia"/>
          <w:sz w:val="28"/>
          <w:szCs w:val="28"/>
        </w:rPr>
        <w:t>在虛擬空間進行對話：「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諸葛亮</w:t>
      </w:r>
      <w:r w:rsidRPr="00A25588">
        <w:rPr>
          <w:rFonts w:ascii="標楷體" w:eastAsia="標楷體" w:hAnsi="標楷體" w:hint="eastAsia"/>
          <w:sz w:val="28"/>
          <w:szCs w:val="28"/>
        </w:rPr>
        <w:t>說：『你少主多疑，宗親妒才，別忘了＿＿＿＿。』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司馬懿</w:t>
      </w:r>
      <w:r w:rsidRPr="00A25588">
        <w:rPr>
          <w:rFonts w:ascii="標楷體" w:eastAsia="標楷體" w:hAnsi="標楷體" w:hint="eastAsia"/>
          <w:sz w:val="28"/>
          <w:szCs w:val="28"/>
        </w:rPr>
        <w:t>猛然覺悟，於是策馬狂奔而去。事後兒子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司馬昭</w:t>
      </w:r>
      <w:r w:rsidRPr="00A25588">
        <w:rPr>
          <w:rFonts w:ascii="標楷體" w:eastAsia="標楷體" w:hAnsi="標楷體" w:hint="eastAsia"/>
          <w:sz w:val="28"/>
          <w:szCs w:val="28"/>
        </w:rPr>
        <w:t>說：『爹，城裡是不是沒有伏兵，如果抓了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諸葛亮</w:t>
      </w:r>
      <w:r w:rsidRPr="00A25588">
        <w:rPr>
          <w:rFonts w:ascii="標楷體" w:eastAsia="標楷體" w:hAnsi="標楷體" w:hint="eastAsia"/>
          <w:sz w:val="28"/>
          <w:szCs w:val="28"/>
        </w:rPr>
        <w:t>，咱們家也完了。』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司馬懿</w:t>
      </w:r>
      <w:r w:rsidRPr="00A25588">
        <w:rPr>
          <w:rFonts w:ascii="標楷體" w:eastAsia="標楷體" w:hAnsi="標楷體" w:hint="eastAsia"/>
          <w:sz w:val="28"/>
          <w:szCs w:val="28"/>
        </w:rPr>
        <w:t>打了自己兒子一個耳光，讓他不要說。」根據文意，文中畫線處最適合填入下列何者？</w:t>
      </w:r>
    </w:p>
    <w:p w:rsidR="00FE258C" w:rsidRDefault="00FE258C" w:rsidP="00A25588">
      <w:pPr>
        <w:pStyle w:val="ListParagraph"/>
        <w:tabs>
          <w:tab w:val="left" w:pos="1020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我胸有甲兵，勝負難料　</w:t>
      </w:r>
      <w:r w:rsidRPr="00A25588">
        <w:rPr>
          <w:rFonts w:ascii="標楷體" w:eastAsia="標楷體" w:hAnsi="標楷體"/>
          <w:sz w:val="28"/>
          <w:szCs w:val="28"/>
        </w:rPr>
        <w:t xml:space="preserve">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鳥盡弓藏，兔死狗烹　</w:t>
      </w:r>
      <w:r w:rsidRPr="00A25588">
        <w:rPr>
          <w:rFonts w:ascii="標楷體" w:eastAsia="標楷體" w:hAnsi="標楷體"/>
          <w:sz w:val="28"/>
          <w:szCs w:val="28"/>
        </w:rPr>
        <w:t xml:space="preserve">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曹真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慘敗，殷鑑不遠　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</w:p>
    <w:p w:rsidR="00FE258C" w:rsidRPr="00A25588" w:rsidRDefault="00FE258C" w:rsidP="00A25588">
      <w:pPr>
        <w:pStyle w:val="ListParagraph"/>
        <w:tabs>
          <w:tab w:val="left" w:pos="1020"/>
        </w:tabs>
        <w:snapToGrid w:val="0"/>
        <w:spacing w:line="240" w:lineRule="atLeast"/>
        <w:ind w:leftChars="0" w:left="0" w:firstLineChars="350" w:firstLine="98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我平生謹慎，神鬼莫測</w:t>
      </w:r>
    </w:p>
    <w:p w:rsidR="00FE258C" w:rsidRPr="00A25588" w:rsidRDefault="00FE258C" w:rsidP="00A25588">
      <w:pPr>
        <w:tabs>
          <w:tab w:val="left" w:pos="709"/>
          <w:tab w:val="left" w:pos="1134"/>
          <w:tab w:val="left" w:pos="1985"/>
        </w:tabs>
        <w:snapToGrid w:val="0"/>
        <w:spacing w:line="240" w:lineRule="atLeast"/>
        <w:ind w:left="980" w:hangingChars="350" w:hanging="980"/>
        <w:rPr>
          <w:rFonts w:ascii="標楷體" w:eastAsia="標楷體" w:hAnsi="標楷體" w:cs="新細明體"/>
          <w:kern w:val="0"/>
          <w:sz w:val="28"/>
          <w:szCs w:val="28"/>
        </w:rPr>
      </w:pPr>
      <w:r w:rsidRPr="00A25588">
        <w:rPr>
          <w:rFonts w:ascii="標楷體" w:eastAsia="標楷體" w:hAnsi="標楷體" w:cs="新細明體"/>
          <w:kern w:val="0"/>
          <w:sz w:val="28"/>
          <w:szCs w:val="28"/>
        </w:rPr>
        <w:t>7.</w:t>
      </w:r>
      <w:r w:rsidRPr="00A25588">
        <w:rPr>
          <w:rFonts w:ascii="標楷體" w:eastAsia="標楷體" w:hAnsi="標楷體" w:cs="新細明體" w:hint="eastAsia"/>
          <w:kern w:val="0"/>
          <w:sz w:val="28"/>
          <w:szCs w:val="28"/>
        </w:rPr>
        <w:t>〈</w:t>
      </w:r>
      <w:r w:rsidRPr="00A25588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A25588">
        <w:rPr>
          <w:rFonts w:ascii="標楷體" w:eastAsia="標楷體" w:hAnsi="標楷體" w:cs="新細明體" w:hint="eastAsia"/>
          <w:kern w:val="0"/>
          <w:sz w:val="28"/>
          <w:szCs w:val="28"/>
        </w:rPr>
        <w:t>〉「有一位美食家來到了一間位於</w:t>
      </w:r>
      <w:r w:rsidRPr="00A25588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美國</w:t>
      </w:r>
      <w:r w:rsidRPr="00A25588">
        <w:rPr>
          <w:rFonts w:ascii="標楷體" w:eastAsia="標楷體" w:hAnsi="標楷體" w:cs="新細明體" w:hint="eastAsia"/>
          <w:kern w:val="0"/>
          <w:sz w:val="28"/>
          <w:szCs w:val="28"/>
        </w:rPr>
        <w:t>的高級餐廳用餐，之後在網路上發表了一大篇負評，指稱這家餐廳的食物根本是買冷凍食品直接加熱的。文章很快地就傳開了，餐廳老闆意外地沒有出來澄清，只推出了一場簡單的活動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cs="新細明體" w:hint="eastAsia"/>
          <w:kern w:val="0"/>
          <w:sz w:val="28"/>
          <w:szCs w:val="28"/>
        </w:rPr>
        <w:t>──『只要這位美食家在文章中提過的食物，通通半價！』一個月後，餐廳不僅沒有倒閉，名氣還比以前更大了。」下列關於本文的推論，何者正確？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這位美食家蓄意攻擊這間餐廳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這間餐廳未能拿出相應價值的料理　</w:t>
      </w:r>
    </w:p>
    <w:p w:rsidR="00FE258C" w:rsidRPr="00A25588" w:rsidRDefault="00FE258C" w:rsidP="00E861C1">
      <w:pPr>
        <w:pStyle w:val="ListParagraph"/>
        <w:tabs>
          <w:tab w:val="left" w:pos="1134"/>
        </w:tabs>
        <w:snapToGrid w:val="0"/>
        <w:spacing w:line="240" w:lineRule="atLeast"/>
        <w:ind w:leftChars="0"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這間餐廳沒有發言人，所以第一時間沒有出面澄清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這間餐廳善用了這次危機，使之成為成功的轉機</w:t>
      </w:r>
    </w:p>
    <w:p w:rsidR="00FE258C" w:rsidRDefault="00FE258C" w:rsidP="00A25588">
      <w:pPr>
        <w:tabs>
          <w:tab w:val="left" w:pos="1134"/>
          <w:tab w:val="left" w:pos="1985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8.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〉「我貴而人奉之，奉此峨冠大帶也；我賤而人侮之，侮此布衣草履也。然則原非奉我，我胡為喜？</w:t>
      </w:r>
    </w:p>
    <w:p w:rsidR="00FE258C" w:rsidRPr="00A25588" w:rsidRDefault="00FE258C" w:rsidP="00E861C1">
      <w:pPr>
        <w:tabs>
          <w:tab w:val="left" w:pos="1134"/>
          <w:tab w:val="left" w:pos="1985"/>
        </w:tabs>
        <w:snapToGrid w:val="0"/>
        <w:spacing w:line="240" w:lineRule="atLeas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>原非侮我，我胡為怒？」（</w:t>
      </w:r>
      <w:r w:rsidRPr="00A25588">
        <w:rPr>
          <w:rFonts w:ascii="標楷體" w:eastAsia="標楷體" w:hAnsi="標楷體" w:hint="eastAsia"/>
          <w:sz w:val="28"/>
          <w:szCs w:val="28"/>
          <w:u w:val="wave"/>
        </w:rPr>
        <w:t>菜根譚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）此段文章主要說明何種道理？　</w:t>
      </w:r>
      <w:r w:rsidRPr="00A25588">
        <w:rPr>
          <w:rFonts w:ascii="標楷體" w:eastAsia="標楷體" w:hAnsi="標楷體"/>
          <w:sz w:val="28"/>
          <w:szCs w:val="28"/>
        </w:rPr>
        <w:br/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為人應有「不以物喜，不以己悲」的心境　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世態炎涼，唯有力爭上游，方可得人心　</w:t>
      </w:r>
    </w:p>
    <w:p w:rsidR="00FE258C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寧願粗茶淡飯，亦不願同流合汙　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在上位的人大多器量狹小且尖酸刻薄</w:t>
      </w:r>
    </w:p>
    <w:p w:rsidR="00FE258C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p w:rsidR="00FE258C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p w:rsidR="00FE258C" w:rsidRPr="00A25588" w:rsidRDefault="00FE258C" w:rsidP="00A25588">
      <w:pPr>
        <w:tabs>
          <w:tab w:val="left" w:pos="1020"/>
          <w:tab w:val="left" w:pos="1985"/>
        </w:tabs>
        <w:snapToGrid w:val="0"/>
        <w:spacing w:line="240" w:lineRule="atLeast"/>
        <w:ind w:left="1156" w:rightChars="-21" w:right="-50" w:hangingChars="413" w:hanging="1156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9.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「有個妻子正在廚房炒菜，丈夫在旁嘮叨不停：『慢些。小心！火太大了。趕快把魚翻過來。快鏟起來，油放太多了！』妻子不悅的說：『住口好嗎？我懂得怎樣炒菜。』丈夫平靜地答道：『妳當然懂，親愛的，我只是要讓妳知道，我在開車時，妳在旁邊喋喋不休，我的感覺如何。』」（</w:t>
      </w:r>
      <w:r w:rsidRPr="00A25588">
        <w:rPr>
          <w:rFonts w:ascii="標楷體" w:eastAsia="標楷體" w:hAnsi="標楷體" w:hint="eastAsia"/>
          <w:sz w:val="28"/>
          <w:szCs w:val="28"/>
          <w:u w:val="wave"/>
        </w:rPr>
        <w:t>蒲公英希望月刊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  <w:u w:val="wave"/>
        </w:rPr>
        <w:t>與人和好</w:t>
      </w:r>
      <w:r w:rsidRPr="00A25588">
        <w:rPr>
          <w:rFonts w:ascii="標楷體" w:eastAsia="標楷體" w:hAnsi="標楷體" w:hint="eastAsia"/>
          <w:sz w:val="28"/>
          <w:szCs w:val="28"/>
        </w:rPr>
        <w:t>）請問文章中的丈夫想要傳達給妻子哪種忠告？</w:t>
      </w:r>
    </w:p>
    <w:p w:rsidR="00FE258C" w:rsidRPr="00A25588" w:rsidRDefault="00FE258C" w:rsidP="00A25588">
      <w:pPr>
        <w:pStyle w:val="ListParagraph"/>
        <w:tabs>
          <w:tab w:val="left" w:pos="1020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我們希望別人怎麼對待我們，我們就要怎麼對待別人　</w:t>
      </w:r>
    </w:p>
    <w:p w:rsidR="00FE258C" w:rsidRPr="00A25588" w:rsidRDefault="00FE258C" w:rsidP="00A25588">
      <w:pPr>
        <w:pStyle w:val="ListParagraph"/>
        <w:tabs>
          <w:tab w:val="left" w:pos="1020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如果你不比別人做得更多，你的價值也就不會比別人更高　</w:t>
      </w:r>
    </w:p>
    <w:p w:rsidR="00FE258C" w:rsidRPr="00A25588" w:rsidRDefault="00FE258C" w:rsidP="00A25588">
      <w:pPr>
        <w:pStyle w:val="ListParagraph"/>
        <w:tabs>
          <w:tab w:val="left" w:pos="1020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不要總是要求別人給我什麼，要想我能為別人做什麼　</w:t>
      </w:r>
    </w:p>
    <w:p w:rsidR="00FE258C" w:rsidRPr="00A25588" w:rsidRDefault="00FE258C" w:rsidP="00A25588">
      <w:pPr>
        <w:pStyle w:val="ListParagraph"/>
        <w:tabs>
          <w:tab w:val="left" w:pos="1020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一個缺口的杯子，如果換一個角度看它，它仍然是圓的</w:t>
      </w:r>
    </w:p>
    <w:p w:rsidR="00FE258C" w:rsidRPr="00A25588" w:rsidRDefault="00FE258C" w:rsidP="00E861C1">
      <w:pPr>
        <w:tabs>
          <w:tab w:val="left" w:pos="1134"/>
          <w:tab w:val="left" w:pos="2127"/>
        </w:tabs>
        <w:snapToGrid w:val="0"/>
        <w:spacing w:line="240" w:lineRule="atLeas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10.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「農村裡有個女孩，頂著一桶牛奶上市集賣，她的心裡想著，如果賣掉這桶牛奶，就有錢買很多雞蛋，雞蛋孵出小雞，小雞養大，就可以賣得更多的錢，這些錢足夠買一頭母牛，那麼就有賣不完的牛奶，我就有很多的錢可以買漂亮的衣裳……，想著，想著，賣牛奶的女孩陶醉地出神，竟不慎打翻了牛奶，也打醒了一場美夢。」（</w:t>
      </w:r>
      <w:r w:rsidRPr="00A25588">
        <w:rPr>
          <w:rFonts w:ascii="標楷體" w:eastAsia="標楷體" w:hAnsi="標楷體" w:hint="eastAsia"/>
          <w:sz w:val="28"/>
          <w:szCs w:val="28"/>
          <w:u w:val="wave"/>
        </w:rPr>
        <w:t>伊索寓言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  <w:u w:val="wave"/>
        </w:rPr>
        <w:t>擠牛奶的姑娘</w:t>
      </w:r>
      <w:r w:rsidRPr="00A25588">
        <w:rPr>
          <w:rFonts w:ascii="標楷體" w:eastAsia="標楷體" w:hAnsi="標楷體" w:hint="eastAsia"/>
          <w:sz w:val="28"/>
          <w:szCs w:val="28"/>
        </w:rPr>
        <w:t>）請問這段文字的主旨與下列何者相同？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從來不跌倒不算光彩，每次跌倒後能再站起來，才是最大的榮耀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稻穗結得越飽滿，越會往下垂，一個人越有成就，就要越有謙沖的胸襟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最重要的就是不要去看遠方模糊的，而要做手邊清楚的事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堅韌是成功的一大要素，只要在門上敲得夠久、夠大聲，終會把人喚醒的</w:t>
      </w:r>
    </w:p>
    <w:p w:rsidR="00FE258C" w:rsidRDefault="00FE258C" w:rsidP="00E861C1">
      <w:pPr>
        <w:tabs>
          <w:tab w:val="left" w:pos="1134"/>
          <w:tab w:val="left" w:pos="2127"/>
        </w:tabs>
        <w:snapToGrid w:val="0"/>
        <w:spacing w:line="240" w:lineRule="atLeast"/>
        <w:ind w:left="960" w:hangingChars="400" w:hanging="960"/>
        <w:rPr>
          <w:rFonts w:ascii="標楷體" w:eastAsia="標楷體" w:hAnsi="標楷體"/>
          <w:sz w:val="28"/>
          <w:szCs w:val="28"/>
        </w:rPr>
      </w:pPr>
      <w:r w:rsidRPr="00A25588">
        <w:t>11.</w:t>
      </w:r>
      <w:r w:rsidRPr="00E861C1">
        <w:rPr>
          <w:rFonts w:ascii="標楷體" w:eastAsia="標楷體" w:hAnsi="標楷體" w:hint="eastAsia"/>
          <w:sz w:val="28"/>
          <w:szCs w:val="28"/>
        </w:rPr>
        <w:t>〈</w:t>
      </w:r>
      <w:r w:rsidRPr="00E861C1">
        <w:rPr>
          <w:rFonts w:ascii="標楷體" w:eastAsia="標楷體" w:hAnsi="標楷體"/>
          <w:sz w:val="28"/>
          <w:szCs w:val="28"/>
        </w:rPr>
        <w:t xml:space="preserve"> </w:t>
      </w:r>
      <w:r w:rsidRPr="00E861C1">
        <w:rPr>
          <w:rFonts w:ascii="標楷體" w:eastAsia="標楷體" w:hAnsi="標楷體" w:hint="eastAsia"/>
          <w:sz w:val="28"/>
          <w:szCs w:val="28"/>
        </w:rPr>
        <w:t>〉「面對危機，你可以依循以下四個步驟沉著處理：第一、界定危機，釐清危機的起因及影響。</w:t>
      </w:r>
    </w:p>
    <w:p w:rsidR="00FE258C" w:rsidRDefault="00FE258C" w:rsidP="00E861C1">
      <w:pPr>
        <w:tabs>
          <w:tab w:val="left" w:pos="1134"/>
          <w:tab w:val="left" w:pos="2127"/>
        </w:tabs>
        <w:snapToGrid w:val="0"/>
        <w:spacing w:line="240" w:lineRule="atLeast"/>
        <w:ind w:leftChars="406" w:left="1114" w:hangingChars="50" w:hanging="140"/>
        <w:rPr>
          <w:rFonts w:ascii="標楷體" w:eastAsia="標楷體" w:hAnsi="標楷體"/>
          <w:sz w:val="28"/>
          <w:szCs w:val="28"/>
        </w:rPr>
      </w:pPr>
      <w:r w:rsidRPr="00E861C1">
        <w:rPr>
          <w:rFonts w:ascii="標楷體" w:eastAsia="標楷體" w:hAnsi="標楷體" w:hint="eastAsia"/>
          <w:sz w:val="28"/>
          <w:szCs w:val="28"/>
        </w:rPr>
        <w:t>第二、評量危機，進一步分析危機的層級，以及決定因應的先後順序。</w:t>
      </w:r>
    </w:p>
    <w:p w:rsidR="00FE258C" w:rsidRDefault="00FE258C" w:rsidP="00E861C1">
      <w:pPr>
        <w:tabs>
          <w:tab w:val="left" w:pos="1134"/>
          <w:tab w:val="left" w:pos="2127"/>
        </w:tabs>
        <w:snapToGrid w:val="0"/>
        <w:spacing w:line="240" w:lineRule="atLeast"/>
        <w:ind w:leftChars="406" w:left="1114" w:hangingChars="50" w:hanging="140"/>
        <w:rPr>
          <w:rFonts w:ascii="標楷體" w:eastAsia="標楷體" w:hAnsi="標楷體"/>
          <w:sz w:val="28"/>
          <w:szCs w:val="28"/>
        </w:rPr>
      </w:pPr>
      <w:r w:rsidRPr="00E861C1">
        <w:rPr>
          <w:rFonts w:ascii="標楷體" w:eastAsia="標楷體" w:hAnsi="標楷體" w:hint="eastAsia"/>
          <w:sz w:val="28"/>
          <w:szCs w:val="28"/>
        </w:rPr>
        <w:t>第三、解決危機，善加運用四種因應策略（避開危機、轉移危機、減緩危機、接受危機）。</w:t>
      </w:r>
    </w:p>
    <w:p w:rsidR="00FE258C" w:rsidRPr="00E861C1" w:rsidRDefault="00FE258C" w:rsidP="00E861C1">
      <w:pPr>
        <w:tabs>
          <w:tab w:val="left" w:pos="1134"/>
          <w:tab w:val="left" w:pos="2127"/>
        </w:tabs>
        <w:snapToGrid w:val="0"/>
        <w:spacing w:line="240" w:lineRule="atLeast"/>
        <w:ind w:leftChars="406" w:left="1114" w:hangingChars="50" w:hanging="140"/>
        <w:rPr>
          <w:rFonts w:ascii="標楷體" w:eastAsia="標楷體" w:hAnsi="標楷體"/>
          <w:sz w:val="28"/>
          <w:szCs w:val="28"/>
        </w:rPr>
      </w:pPr>
      <w:r w:rsidRPr="00E861C1">
        <w:rPr>
          <w:rFonts w:ascii="標楷體" w:eastAsia="標楷體" w:hAnsi="標楷體" w:hint="eastAsia"/>
          <w:sz w:val="28"/>
          <w:szCs w:val="28"/>
        </w:rPr>
        <w:t>第四、控制危機，保持戒備狀態，避免情況失控惡化。」如果以圖表來呈現以上引文，下列何者為佳？</w:t>
      </w:r>
    </w:p>
    <w:p w:rsidR="00FE258C" w:rsidRPr="00E861C1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E861C1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E861C1">
        <w:rPr>
          <w:rFonts w:ascii="標楷體" w:eastAsia="標楷體" w:hAnsi="標楷體"/>
          <w:sz w:val="28"/>
          <w:szCs w:val="28"/>
        </w:rPr>
        <w:br/>
        <w:t xml:space="preserve">         (</w:t>
      </w:r>
      <w:r w:rsidRPr="00E861C1">
        <w:rPr>
          <w:rFonts w:ascii="標楷體" w:eastAsia="標楷體" w:hAnsi="標楷體" w:hint="eastAsia"/>
          <w:sz w:val="28"/>
          <w:szCs w:val="28"/>
        </w:rPr>
        <w:t>Ａ</w:t>
      </w:r>
      <w:r w:rsidRPr="00E861C1">
        <w:rPr>
          <w:rFonts w:ascii="標楷體" w:eastAsia="標楷體" w:hAnsi="標楷體"/>
          <w:sz w:val="28"/>
          <w:szCs w:val="28"/>
        </w:rPr>
        <w:t>)</w:t>
      </w:r>
      <w:r w:rsidRPr="00E861C1">
        <w:rPr>
          <w:rFonts w:ascii="標楷體" w:eastAsia="標楷體" w:hAnsi="標楷體"/>
          <w:sz w:val="28"/>
          <w:szCs w:val="28"/>
        </w:rPr>
        <w:object w:dxaOrig="1776" w:dyaOrig="1771">
          <v:shape id="_x0000_i1029" type="#_x0000_t75" style="width:87pt;height:87.75pt" o:ole="">
            <v:imagedata r:id="rId15" o:title=""/>
          </v:shape>
          <o:OLEObject Type="Embed" ProgID="Word.Document.8" ShapeID="_x0000_i1029" DrawAspect="Content" ObjectID="_1622269570" r:id="rId16">
            <o:FieldCodes>\s</o:FieldCodes>
          </o:OLEObject>
        </w:object>
      </w:r>
      <w:r w:rsidRPr="00E861C1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E861C1">
        <w:rPr>
          <w:rFonts w:ascii="標楷體" w:eastAsia="標楷體" w:hAnsi="標楷體"/>
          <w:sz w:val="28"/>
          <w:szCs w:val="28"/>
        </w:rPr>
        <w:t xml:space="preserve">   (</w:t>
      </w:r>
      <w:r w:rsidRPr="00E861C1">
        <w:rPr>
          <w:rFonts w:ascii="標楷體" w:eastAsia="標楷體" w:hAnsi="標楷體" w:hint="eastAsia"/>
          <w:sz w:val="28"/>
          <w:szCs w:val="28"/>
        </w:rPr>
        <w:t>Ｂ</w:t>
      </w:r>
      <w:r w:rsidRPr="00E861C1">
        <w:rPr>
          <w:rFonts w:ascii="標楷體" w:eastAsia="標楷體" w:hAnsi="標楷體"/>
          <w:sz w:val="28"/>
          <w:szCs w:val="28"/>
        </w:rPr>
        <w:t>)</w:t>
      </w:r>
      <w:r w:rsidRPr="00E861C1">
        <w:rPr>
          <w:rFonts w:ascii="標楷體" w:eastAsia="標楷體" w:hAnsi="標楷體"/>
          <w:sz w:val="28"/>
          <w:szCs w:val="28"/>
        </w:rPr>
        <w:object w:dxaOrig="1757" w:dyaOrig="1752">
          <v:shape id="_x0000_i1030" type="#_x0000_t75" style="width:87pt;height:87.75pt" o:ole="">
            <v:imagedata r:id="rId17" o:title=""/>
          </v:shape>
          <o:OLEObject Type="Embed" ProgID="Word.Document.8" ShapeID="_x0000_i1030" DrawAspect="Content" ObjectID="_1622269571" r:id="rId18">
            <o:FieldCodes>\s</o:FieldCodes>
          </o:OLEObject>
        </w:object>
      </w:r>
      <w:r w:rsidRPr="00E861C1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E861C1">
        <w:rPr>
          <w:rFonts w:ascii="標楷體" w:eastAsia="標楷體" w:hAnsi="標楷體"/>
          <w:sz w:val="28"/>
          <w:szCs w:val="28"/>
        </w:rPr>
        <w:t xml:space="preserve">    (</w:t>
      </w:r>
      <w:r w:rsidRPr="00E861C1">
        <w:rPr>
          <w:rFonts w:ascii="標楷體" w:eastAsia="標楷體" w:hAnsi="標楷體" w:hint="eastAsia"/>
          <w:sz w:val="28"/>
          <w:szCs w:val="28"/>
        </w:rPr>
        <w:t>Ｃ</w:t>
      </w:r>
      <w:r w:rsidRPr="00E861C1">
        <w:rPr>
          <w:rFonts w:ascii="標楷體" w:eastAsia="標楷體" w:hAnsi="標楷體"/>
          <w:sz w:val="28"/>
          <w:szCs w:val="28"/>
        </w:rPr>
        <w:t>)</w:t>
      </w:r>
      <w:r w:rsidRPr="00E861C1">
        <w:rPr>
          <w:rFonts w:ascii="標楷體" w:eastAsia="標楷體" w:hAnsi="標楷體"/>
          <w:sz w:val="28"/>
          <w:szCs w:val="28"/>
        </w:rPr>
        <w:object w:dxaOrig="1737" w:dyaOrig="1742">
          <v:shape id="_x0000_i1031" type="#_x0000_t75" style="width:87pt;height:86.25pt" o:ole="">
            <v:imagedata r:id="rId19" o:title=""/>
          </v:shape>
          <o:OLEObject Type="Embed" ProgID="Word.Document.8" ShapeID="_x0000_i1031" DrawAspect="Content" ObjectID="_1622269572" r:id="rId20">
            <o:FieldCodes>\s</o:FieldCodes>
          </o:OLEObject>
        </w:object>
      </w:r>
      <w:r w:rsidRPr="00E861C1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E861C1">
        <w:rPr>
          <w:rFonts w:ascii="標楷體" w:eastAsia="標楷體" w:hAnsi="標楷體"/>
          <w:sz w:val="28"/>
          <w:szCs w:val="28"/>
        </w:rPr>
        <w:t xml:space="preserve">     (</w:t>
      </w:r>
      <w:r w:rsidRPr="00E861C1">
        <w:rPr>
          <w:rFonts w:ascii="標楷體" w:eastAsia="標楷體" w:hAnsi="標楷體" w:hint="eastAsia"/>
          <w:sz w:val="28"/>
          <w:szCs w:val="28"/>
        </w:rPr>
        <w:t>Ｄ</w:t>
      </w:r>
      <w:r w:rsidRPr="00E861C1">
        <w:rPr>
          <w:rFonts w:ascii="標楷體" w:eastAsia="標楷體" w:hAnsi="標楷體"/>
          <w:sz w:val="28"/>
          <w:szCs w:val="28"/>
        </w:rPr>
        <w:t>)</w:t>
      </w:r>
      <w:r w:rsidRPr="00E861C1">
        <w:rPr>
          <w:rFonts w:ascii="標楷體" w:eastAsia="標楷體" w:hAnsi="標楷體"/>
          <w:sz w:val="28"/>
          <w:szCs w:val="28"/>
        </w:rPr>
        <w:object w:dxaOrig="1726" w:dyaOrig="1766">
          <v:shape id="_x0000_i1032" type="#_x0000_t75" style="width:85.5pt;height:88.5pt" o:ole="">
            <v:imagedata r:id="rId21" o:title=""/>
          </v:shape>
          <o:OLEObject Type="Embed" ProgID="Word.Document.8" ShapeID="_x0000_i1032" DrawAspect="Content" ObjectID="_1622269573" r:id="rId22">
            <o:FieldCodes>\s</o:FieldCodes>
          </o:OLEObject>
        </w:object>
      </w:r>
    </w:p>
    <w:p w:rsidR="00FE258C" w:rsidRPr="00A25588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ind w:left="1156" w:hangingChars="413" w:hanging="1156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12.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〉「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西點軍校</w:t>
      </w:r>
      <w:r w:rsidRPr="00A25588">
        <w:rPr>
          <w:rFonts w:ascii="標楷體" w:eastAsia="標楷體" w:hAnsi="標楷體" w:hint="eastAsia"/>
          <w:sz w:val="28"/>
          <w:szCs w:val="28"/>
        </w:rPr>
        <w:t>的招生程序，跟最難擠進的大學窄門一樣嚴格，優異的高中成績和學術能力測驗（</w:t>
      </w:r>
      <w:r w:rsidRPr="00A25588">
        <w:rPr>
          <w:rFonts w:ascii="標楷體" w:eastAsia="標楷體" w:hAnsi="標楷體"/>
          <w:sz w:val="28"/>
          <w:szCs w:val="28"/>
        </w:rPr>
        <w:t>SAT</w:t>
      </w:r>
      <w:r w:rsidRPr="00A25588">
        <w:rPr>
          <w:rFonts w:ascii="標楷體" w:eastAsia="標楷體" w:hAnsi="標楷體" w:hint="eastAsia"/>
          <w:sz w:val="28"/>
          <w:szCs w:val="28"/>
        </w:rPr>
        <w:t>）或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美國</w:t>
      </w:r>
      <w:r w:rsidRPr="00A25588">
        <w:rPr>
          <w:rFonts w:ascii="標楷體" w:eastAsia="標楷體" w:hAnsi="標楷體" w:hint="eastAsia"/>
          <w:sz w:val="28"/>
          <w:szCs w:val="28"/>
        </w:rPr>
        <w:t>大學入學考試（</w:t>
      </w:r>
      <w:r w:rsidRPr="00A25588">
        <w:rPr>
          <w:rFonts w:ascii="標楷體" w:eastAsia="標楷體" w:hAnsi="標楷體"/>
          <w:sz w:val="28"/>
          <w:szCs w:val="28"/>
        </w:rPr>
        <w:t>ACT</w:t>
      </w:r>
      <w:r w:rsidRPr="00A25588">
        <w:rPr>
          <w:rFonts w:ascii="標楷體" w:eastAsia="標楷體" w:hAnsi="標楷體" w:hint="eastAsia"/>
          <w:sz w:val="28"/>
          <w:szCs w:val="28"/>
        </w:rPr>
        <w:t>）高分都是必要的。但是，即使申請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哈佛大學</w:t>
      </w:r>
      <w:r w:rsidRPr="00A25588">
        <w:rPr>
          <w:rFonts w:ascii="標楷體" w:eastAsia="標楷體" w:hAnsi="標楷體" w:hint="eastAsia"/>
          <w:sz w:val="28"/>
          <w:szCs w:val="28"/>
        </w:rPr>
        <w:t>也不需要在高二就開始申請，不需要獲得眾議員、參議員或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美國</w:t>
      </w:r>
      <w:r w:rsidRPr="00A25588">
        <w:rPr>
          <w:rFonts w:ascii="標楷體" w:eastAsia="標楷體" w:hAnsi="標楷體" w:hint="eastAsia"/>
          <w:sz w:val="28"/>
          <w:szCs w:val="28"/>
        </w:rPr>
        <w:t>總統的推荐。你也不必在跑步、伏地挺身、仰臥起坐、引體向上等項目的體能評估上獲得佳績。每年都有超過一萬四千位高三學生申請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西點軍校</w:t>
      </w:r>
      <w:r w:rsidRPr="00A25588">
        <w:rPr>
          <w:rFonts w:ascii="標楷體" w:eastAsia="標楷體" w:hAnsi="標楷體" w:hint="eastAsia"/>
          <w:sz w:val="28"/>
          <w:szCs w:val="28"/>
        </w:rPr>
        <w:t>，經過篩選後，只有一千兩百人獲得錄取並註冊入學。」根據本文，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西點軍校</w:t>
      </w:r>
      <w:r w:rsidRPr="00A25588">
        <w:rPr>
          <w:rFonts w:ascii="標楷體" w:eastAsia="標楷體" w:hAnsi="標楷體" w:hint="eastAsia"/>
          <w:sz w:val="28"/>
          <w:szCs w:val="28"/>
        </w:rPr>
        <w:t>與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哈佛大學</w:t>
      </w:r>
      <w:r w:rsidRPr="00A25588">
        <w:rPr>
          <w:rFonts w:ascii="標楷體" w:eastAsia="標楷體" w:hAnsi="標楷體" w:hint="eastAsia"/>
          <w:sz w:val="28"/>
          <w:szCs w:val="28"/>
        </w:rPr>
        <w:t>應有什麼相同的入學條件？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從高中二年級起就必須要準備申請入學　</w:t>
      </w:r>
      <w:r w:rsidRPr="00A25588">
        <w:rPr>
          <w:rFonts w:ascii="標楷體" w:eastAsia="標楷體" w:hAnsi="標楷體"/>
          <w:sz w:val="28"/>
          <w:szCs w:val="28"/>
        </w:rPr>
        <w:t xml:space="preserve">   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優異的高中成績和傑出的入學測驗分數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取得民意代表或者是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美國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總統的推荐函　</w:t>
      </w:r>
      <w:r w:rsidRPr="00A25588">
        <w:rPr>
          <w:rFonts w:ascii="標楷體" w:eastAsia="標楷體" w:hAnsi="標楷體"/>
          <w:sz w:val="28"/>
          <w:szCs w:val="28"/>
        </w:rPr>
        <w:t xml:space="preserve">    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通過測試證明自己擁有良好的體能條件</w:t>
      </w:r>
    </w:p>
    <w:p w:rsidR="00FE258C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  <w:r w:rsidRPr="00A25588">
        <w:rPr>
          <w:rFonts w:ascii="標楷體" w:eastAsia="標楷體" w:hAnsi="標楷體" w:cs="新細明體"/>
          <w:sz w:val="28"/>
          <w:szCs w:val="28"/>
        </w:rPr>
        <w:t>13.</w:t>
      </w:r>
      <w:r w:rsidRPr="00A25588">
        <w:rPr>
          <w:rFonts w:ascii="標楷體" w:eastAsia="標楷體" w:hAnsi="標楷體" w:cs="新細明體" w:hint="eastAsia"/>
          <w:sz w:val="28"/>
          <w:szCs w:val="28"/>
        </w:rPr>
        <w:t>〈</w:t>
      </w:r>
      <w:r w:rsidRPr="00A25588">
        <w:rPr>
          <w:rFonts w:ascii="標楷體" w:eastAsia="標楷體" w:hAnsi="標楷體" w:cs="新細明體"/>
          <w:sz w:val="28"/>
          <w:szCs w:val="28"/>
        </w:rPr>
        <w:t xml:space="preserve"> </w:t>
      </w:r>
      <w:r w:rsidRPr="00A25588">
        <w:rPr>
          <w:rFonts w:ascii="標楷體" w:eastAsia="標楷體" w:hAnsi="標楷體" w:cs="新細明體" w:hint="eastAsia"/>
          <w:sz w:val="28"/>
          <w:szCs w:val="28"/>
        </w:rPr>
        <w:t>〉「憂懼就好像是坐在一張搖搖椅上，你就只能這麼晃盪著，看起來好像是要將你搖向什麼地方，但卻</w:t>
      </w:r>
    </w:p>
    <w:p w:rsidR="00FE258C" w:rsidRPr="00E861C1" w:rsidRDefault="00FE258C" w:rsidP="00E861C1">
      <w:pPr>
        <w:tabs>
          <w:tab w:val="left" w:pos="1134"/>
          <w:tab w:val="left" w:pos="2127"/>
        </w:tabs>
        <w:snapToGrid w:val="0"/>
        <w:spacing w:line="240" w:lineRule="atLeast"/>
        <w:ind w:firstLineChars="350" w:firstLine="980"/>
        <w:rPr>
          <w:rFonts w:ascii="標楷體" w:eastAsia="標楷體" w:hAnsi="標楷體" w:cs="新細明體"/>
          <w:sz w:val="28"/>
          <w:szCs w:val="28"/>
        </w:rPr>
      </w:pPr>
      <w:r w:rsidRPr="00A25588">
        <w:rPr>
          <w:rFonts w:ascii="標楷體" w:eastAsia="標楷體" w:hAnsi="標楷體" w:cs="新細明體" w:hint="eastAsia"/>
          <w:sz w:val="28"/>
          <w:szCs w:val="28"/>
        </w:rPr>
        <w:t>只是在原地擺盪。」這段話說明憂懼對人的影響為何？</w:t>
      </w:r>
      <w:r w:rsidRPr="00A25588">
        <w:rPr>
          <w:rFonts w:ascii="標楷體" w:eastAsia="標楷體" w:hAnsi="標楷體" w:cs="新細明體"/>
          <w:sz w:val="28"/>
          <w:szCs w:val="28"/>
        </w:rPr>
        <w:t xml:space="preserve"> 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cs="新細明體" w:hint="eastAsia"/>
          <w:sz w:val="28"/>
          <w:szCs w:val="28"/>
        </w:rPr>
        <w:t>憂懼使人腳踏實地，不好高騖遠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   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cs="新細明體" w:hint="eastAsia"/>
          <w:sz w:val="28"/>
          <w:szCs w:val="28"/>
        </w:rPr>
        <w:t>憂懼使人失去主見，無法思考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cs="新細明體" w:hint="eastAsia"/>
          <w:sz w:val="28"/>
          <w:szCs w:val="28"/>
        </w:rPr>
        <w:t>憂懼使人畫地自限，沒有作為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      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cs="新細明體" w:hint="eastAsia"/>
          <w:sz w:val="28"/>
          <w:szCs w:val="28"/>
        </w:rPr>
        <w:t>憂懼使人更加謹慎，勇敢向前</w:t>
      </w:r>
    </w:p>
    <w:p w:rsidR="00FE258C" w:rsidRPr="00A25588" w:rsidRDefault="00FE258C" w:rsidP="00E861C1">
      <w:pPr>
        <w:tabs>
          <w:tab w:val="left" w:pos="1134"/>
          <w:tab w:val="left" w:pos="1985"/>
          <w:tab w:val="left" w:pos="2127"/>
        </w:tabs>
        <w:snapToGrid w:val="0"/>
        <w:spacing w:line="24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14.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「胸襟狹窄的人如果沒有知識，往往坐井觀天，剛愎自用；如果是知識分子，常常是自命不凡，自以為不可一世，他們的缺點普遍是眼界不廣，胸襟不寬。既不肯忘記別人的無禮，也不願原諒別人的過錯，仇恨腐蝕他們的良心，他們好像跟歡笑無緣，這是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孔子</w:t>
      </w:r>
      <w:r w:rsidRPr="00A25588">
        <w:rPr>
          <w:rFonts w:ascii="標楷體" w:eastAsia="標楷體" w:hAnsi="標楷體" w:hint="eastAsia"/>
          <w:sz w:val="28"/>
          <w:szCs w:val="28"/>
        </w:rPr>
        <w:t>所說的『</w:t>
      </w:r>
      <w:r w:rsidRPr="00A25588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』。」根據文意判斷，畫線處應該填入下列何句最恰當？　</w:t>
      </w:r>
      <w:r w:rsidRPr="00A25588">
        <w:rPr>
          <w:rFonts w:ascii="標楷體" w:eastAsia="標楷體" w:hAnsi="標楷體"/>
          <w:sz w:val="28"/>
          <w:szCs w:val="28"/>
        </w:rPr>
        <w:br/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君子訥於言，而敏於行</w:t>
      </w:r>
      <w:r w:rsidRPr="00A25588">
        <w:rPr>
          <w:rFonts w:ascii="標楷體" w:eastAsia="標楷體" w:hAnsi="標楷體"/>
          <w:sz w:val="28"/>
          <w:szCs w:val="28"/>
        </w:rPr>
        <w:t xml:space="preserve"> 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小人長戚戚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德不孤，必有鄰</w:t>
      </w:r>
      <w:r w:rsidRPr="00A25588">
        <w:rPr>
          <w:rFonts w:ascii="標楷體" w:eastAsia="標楷體" w:hAnsi="標楷體"/>
          <w:sz w:val="28"/>
          <w:szCs w:val="28"/>
        </w:rPr>
        <w:t xml:space="preserve">  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欲速則不達</w:t>
      </w:r>
    </w:p>
    <w:p w:rsidR="00FE258C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15.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〉「老兵不死，只是逐漸凋零。」（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麥克阿瑟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）這句話的涵義和下列哪一個成語意思最相近？　</w:t>
      </w:r>
      <w:r w:rsidRPr="00A25588">
        <w:rPr>
          <w:rFonts w:ascii="標楷體" w:eastAsia="標楷體" w:hAnsi="標楷體"/>
          <w:sz w:val="28"/>
          <w:szCs w:val="28"/>
        </w:rPr>
        <w:br/>
        <w:t xml:space="preserve">   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老驥伏櫪　</w:t>
      </w:r>
      <w:r w:rsidRPr="00A25588">
        <w:rPr>
          <w:rFonts w:ascii="標楷體" w:eastAsia="標楷體" w:hAnsi="標楷體"/>
          <w:sz w:val="28"/>
          <w:szCs w:val="28"/>
        </w:rPr>
        <w:t xml:space="preserve">   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老氣橫秋　</w:t>
      </w:r>
      <w:r w:rsidRPr="00A25588">
        <w:rPr>
          <w:rFonts w:ascii="標楷體" w:eastAsia="標楷體" w:hAnsi="標楷體"/>
          <w:sz w:val="28"/>
          <w:szCs w:val="28"/>
        </w:rPr>
        <w:t xml:space="preserve">  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窮兵黷武　</w:t>
      </w:r>
      <w:r w:rsidRPr="00A25588">
        <w:rPr>
          <w:rFonts w:ascii="標楷體" w:eastAsia="標楷體" w:hAnsi="標楷體"/>
          <w:sz w:val="28"/>
          <w:szCs w:val="28"/>
        </w:rPr>
        <w:t xml:space="preserve">    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兵不血刃</w:t>
      </w:r>
    </w:p>
    <w:p w:rsidR="00FE258C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E258C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E258C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E258C" w:rsidRPr="00A25588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E258C" w:rsidRDefault="00FE258C" w:rsidP="00E861C1">
      <w:pPr>
        <w:tabs>
          <w:tab w:val="left" w:pos="1020"/>
          <w:tab w:val="left" w:pos="2127"/>
        </w:tabs>
        <w:snapToGrid w:val="0"/>
        <w:spacing w:line="240" w:lineRule="atLeas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16.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〉「有一天晚上，著名的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英國</w:t>
      </w:r>
      <w:r w:rsidRPr="00A25588">
        <w:rPr>
          <w:rFonts w:ascii="標楷體" w:eastAsia="標楷體" w:hAnsi="標楷體" w:hint="eastAsia"/>
          <w:sz w:val="28"/>
          <w:szCs w:val="28"/>
        </w:rPr>
        <w:t>核子物理學家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盧瑟福</w:t>
      </w:r>
      <w:r w:rsidRPr="00A25588">
        <w:rPr>
          <w:rFonts w:ascii="標楷體" w:eastAsia="標楷體" w:hAnsi="標楷體" w:hint="eastAsia"/>
          <w:sz w:val="28"/>
          <w:szCs w:val="28"/>
        </w:rPr>
        <w:t>走進他的實驗室，看見一個學生仍俯身在工作檯上。『這麼晚了，在做什麼？』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盧瑟福</w:t>
      </w:r>
      <w:r w:rsidRPr="00A25588">
        <w:rPr>
          <w:rFonts w:ascii="標楷體" w:eastAsia="標楷體" w:hAnsi="標楷體" w:hint="eastAsia"/>
          <w:sz w:val="28"/>
          <w:szCs w:val="28"/>
        </w:rPr>
        <w:t>問。『我在工作。』學生答。『那你白天做什麼？』『我也工作。』『那麼你早晨也在工作嗎？『是的，教授，我早上也在工作。』學生帶著謙恭的表情承認了；並且期待著老師對他的讚許。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盧瑟福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稍稍沉吟了一下，隨即問道：『可是，這樣一來你用什麼時間來思考呢？』」故事中學生的行為，可用下列哪一句話來形容？　</w:t>
      </w:r>
    </w:p>
    <w:p w:rsidR="00FE258C" w:rsidRPr="00A25588" w:rsidRDefault="00FE258C" w:rsidP="00E861C1">
      <w:pPr>
        <w:tabs>
          <w:tab w:val="left" w:pos="1020"/>
          <w:tab w:val="left" w:pos="2127"/>
        </w:tabs>
        <w:snapToGrid w:val="0"/>
        <w:spacing w:line="240" w:lineRule="atLeast"/>
        <w:ind w:leftChars="406" w:left="974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吾嘗終日不食，終夜不寢，以思，無益，不如學也　</w:t>
      </w:r>
      <w:r>
        <w:rPr>
          <w:rFonts w:ascii="標楷體" w:eastAsia="標楷體" w:hAnsi="標楷體"/>
          <w:sz w:val="28"/>
          <w:szCs w:val="28"/>
        </w:rPr>
        <w:t xml:space="preserve">         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思而不學則殆　</w:t>
      </w:r>
    </w:p>
    <w:p w:rsidR="00FE258C" w:rsidRPr="00A25588" w:rsidRDefault="00FE258C" w:rsidP="00A25588">
      <w:pPr>
        <w:tabs>
          <w:tab w:val="left" w:pos="1020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學而不思則罔　</w:t>
      </w:r>
      <w:r w:rsidRPr="00A25588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         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默而識之，學而不厭，誨人不倦，何有於我哉</w:t>
      </w:r>
    </w:p>
    <w:p w:rsidR="00FE258C" w:rsidRDefault="00FE258C" w:rsidP="00A25588">
      <w:pPr>
        <w:tabs>
          <w:tab w:val="left" w:pos="1020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17.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〉國文高手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以凡</w:t>
      </w:r>
      <w:r w:rsidRPr="00A25588">
        <w:rPr>
          <w:rFonts w:ascii="標楷體" w:eastAsia="標楷體" w:hAnsi="標楷體" w:hint="eastAsia"/>
          <w:sz w:val="28"/>
          <w:szCs w:val="28"/>
        </w:rPr>
        <w:t>姐姐在</w:t>
      </w:r>
      <w:r w:rsidRPr="00A25588">
        <w:rPr>
          <w:rFonts w:ascii="標楷體" w:eastAsia="標楷體" w:hAnsi="標楷體"/>
          <w:sz w:val="28"/>
          <w:szCs w:val="28"/>
        </w:rPr>
        <w:t>Facebook</w:t>
      </w:r>
      <w:r w:rsidRPr="00A25588">
        <w:rPr>
          <w:rFonts w:ascii="標楷體" w:eastAsia="標楷體" w:hAnsi="標楷體" w:hint="eastAsia"/>
          <w:sz w:val="28"/>
          <w:szCs w:val="28"/>
        </w:rPr>
        <w:t>看到朋友的貼文，寫了一個有趣的心理學理論──「羊群效應」，</w:t>
      </w:r>
    </w:p>
    <w:p w:rsidR="00FE258C" w:rsidRPr="00A25588" w:rsidRDefault="00FE258C" w:rsidP="00E861C1">
      <w:pPr>
        <w:tabs>
          <w:tab w:val="left" w:pos="1020"/>
          <w:tab w:val="left" w:pos="2127"/>
        </w:tabs>
        <w:snapToGrid w:val="0"/>
        <w:spacing w:line="240" w:lineRule="atLeast"/>
        <w:ind w:leftChars="464" w:left="1114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>說明的是一種盲從或從眾的心理。羊群中的每隻羊毫無主見，在群體中盲目地跟著其他羊走動，就算旁邊不遠處就有水源及新鮮青草地，仍舊沒有羊會離開羊群獨自去吃，甚至整個羊群還被一隻牧羊犬指揮。「羊群效應」就是用來描述動物或人類的這種「從眾、跟風、趕流行」的習性。看完這則貼文後，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以凡</w:t>
      </w:r>
      <w:r w:rsidRPr="00A25588">
        <w:rPr>
          <w:rFonts w:ascii="標楷體" w:eastAsia="標楷體" w:hAnsi="標楷體" w:hint="eastAsia"/>
          <w:sz w:val="28"/>
          <w:szCs w:val="28"/>
        </w:rPr>
        <w:t>姐姐在貼文下方回覆了一句俗諺來說明「羊群效應」</w:t>
      </w:r>
    </w:p>
    <w:p w:rsidR="00FE258C" w:rsidRPr="00A25588" w:rsidRDefault="00FE258C" w:rsidP="00A25588">
      <w:pPr>
        <w:tabs>
          <w:tab w:val="left" w:pos="1020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的內涵。請問這句話應該是下列何者？　</w:t>
      </w:r>
    </w:p>
    <w:p w:rsidR="00FE258C" w:rsidRDefault="00FE258C" w:rsidP="00A25588">
      <w:pPr>
        <w:pStyle w:val="ListParagraph"/>
        <w:tabs>
          <w:tab w:val="left" w:pos="1020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一人得道，雞犬升天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吃人一口，還人一斗　</w:t>
      </w:r>
      <w:r w:rsidRPr="00A25588">
        <w:rPr>
          <w:rFonts w:ascii="標楷體" w:eastAsia="標楷體" w:hAnsi="標楷體"/>
          <w:sz w:val="28"/>
          <w:szCs w:val="28"/>
        </w:rPr>
        <w:t xml:space="preserve">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不鳴則已，一鳴驚人　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</w:p>
    <w:p w:rsidR="00FE258C" w:rsidRPr="00A25588" w:rsidRDefault="00FE258C" w:rsidP="00E861C1">
      <w:pPr>
        <w:pStyle w:val="ListParagraph"/>
        <w:tabs>
          <w:tab w:val="left" w:pos="1020"/>
        </w:tabs>
        <w:snapToGrid w:val="0"/>
        <w:spacing w:line="240" w:lineRule="atLeast"/>
        <w:ind w:leftChars="0" w:left="0" w:firstLineChars="400" w:firstLine="112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一犬吠影，萬犬吠聲</w:t>
      </w:r>
    </w:p>
    <w:p w:rsidR="00FE258C" w:rsidRDefault="00FE258C" w:rsidP="00A25588">
      <w:pPr>
        <w:tabs>
          <w:tab w:val="left" w:pos="1020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18.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〉「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呂文穆</w:t>
      </w:r>
      <w:r w:rsidRPr="00A25588">
        <w:rPr>
          <w:rFonts w:ascii="標楷體" w:eastAsia="標楷體" w:hAnsi="標楷體" w:hint="eastAsia"/>
          <w:sz w:val="28"/>
          <w:szCs w:val="28"/>
        </w:rPr>
        <w:t>微時極貧，比貴盛，喜食雞舌湯，每朝必用。一夕遊花園，遙見牆角一高阜，以為山也，</w:t>
      </w:r>
    </w:p>
    <w:p w:rsidR="00FE258C" w:rsidRDefault="00FE258C" w:rsidP="00E861C1">
      <w:pPr>
        <w:tabs>
          <w:tab w:val="left" w:pos="1020"/>
          <w:tab w:val="left" w:pos="2127"/>
        </w:tabs>
        <w:snapToGrid w:val="0"/>
        <w:spacing w:line="24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>問左右曰：『誰為之？』對曰：『此相公所殺雞毛耳。』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呂</w:t>
      </w:r>
      <w:r w:rsidRPr="00A25588">
        <w:rPr>
          <w:rFonts w:ascii="標楷體" w:eastAsia="標楷體" w:hAnsi="標楷體" w:hint="eastAsia"/>
          <w:sz w:val="28"/>
          <w:szCs w:val="28"/>
        </w:rPr>
        <w:t>訝曰：『吾食雞幾何？乃有此。』對曰：</w:t>
      </w:r>
    </w:p>
    <w:p w:rsidR="00FE258C" w:rsidRPr="00A25588" w:rsidRDefault="00FE258C" w:rsidP="004F22F2">
      <w:pPr>
        <w:tabs>
          <w:tab w:val="left" w:pos="1020"/>
          <w:tab w:val="left" w:pos="2127"/>
        </w:tabs>
        <w:snapToGrid w:val="0"/>
        <w:spacing w:line="240" w:lineRule="atLeast"/>
        <w:ind w:leftChars="464" w:left="1254" w:hangingChars="50" w:hanging="14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>『雞一舌耳，相公一湯用幾許舌？食湯凡幾時？』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呂</w:t>
      </w:r>
      <w:r w:rsidRPr="00A25588">
        <w:rPr>
          <w:rFonts w:ascii="標楷體" w:eastAsia="標楷體" w:hAnsi="標楷體" w:hint="eastAsia"/>
          <w:sz w:val="28"/>
          <w:szCs w:val="28"/>
        </w:rPr>
        <w:t>默然省悔，遂不復用。」根據這則故事，下列何者可以用來形容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呂文穆</w:t>
      </w:r>
      <w:r w:rsidRPr="00A25588">
        <w:rPr>
          <w:rFonts w:ascii="標楷體" w:eastAsia="標楷體" w:hAnsi="標楷體" w:cs=".Apple Color Emoji UI" w:hint="eastAsia"/>
          <w:sz w:val="28"/>
          <w:szCs w:val="28"/>
        </w:rPr>
        <w:t>的個性？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悔不當初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從善如流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晨昏定省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牝雞司晨</w:t>
      </w:r>
    </w:p>
    <w:p w:rsidR="00FE258C" w:rsidRPr="00A25588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19.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〉在誠實的失敗之中，能夠自豪而不屈。」這句話含有何種意味？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雖然失敗卻不氣餒　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 xml:space="preserve">)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君子報仇三年不晚　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屢戰屢敗　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我不喜歡失敗的感覺</w:t>
      </w:r>
    </w:p>
    <w:p w:rsidR="00FE258C" w:rsidRPr="00A25588" w:rsidRDefault="00FE258C" w:rsidP="00A25588">
      <w:pPr>
        <w:tabs>
          <w:tab w:val="left" w:pos="1134"/>
          <w:tab w:val="left" w:pos="1985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20.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〉「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南陽</w:t>
      </w:r>
      <w:r w:rsidRPr="00A25588">
        <w:rPr>
          <w:rFonts w:ascii="標楷體" w:eastAsia="標楷體" w:hAnsi="標楷體"/>
          <w:spacing w:val="-34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諸葛亮</w:t>
      </w:r>
      <w:r w:rsidRPr="00A25588">
        <w:rPr>
          <w:rFonts w:ascii="標楷體" w:eastAsia="標楷體" w:hAnsi="標楷體" w:hint="eastAsia"/>
          <w:sz w:val="28"/>
          <w:szCs w:val="28"/>
        </w:rPr>
        <w:t>，獨坐軍中帳，排起八陣圖，單捉飛來將。」有關這則謎語的謎底為何？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 xml:space="preserve">)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蜘蛛　</w:t>
      </w:r>
      <w:r w:rsidRPr="00A25588">
        <w:rPr>
          <w:rFonts w:ascii="標楷體" w:eastAsia="標楷體" w:hAnsi="標楷體"/>
          <w:sz w:val="28"/>
          <w:szCs w:val="28"/>
        </w:rPr>
        <w:t xml:space="preserve">  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蝴蝶　</w:t>
      </w:r>
      <w:r w:rsidRPr="00A25588">
        <w:rPr>
          <w:rFonts w:ascii="標楷體" w:eastAsia="標楷體" w:hAnsi="標楷體"/>
          <w:sz w:val="28"/>
          <w:szCs w:val="28"/>
        </w:rPr>
        <w:t xml:space="preserve"> 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蒼蠅</w:t>
      </w:r>
      <w:r w:rsidRPr="00A25588">
        <w:rPr>
          <w:rFonts w:ascii="標楷體" w:eastAsia="標楷體" w:hAnsi="標楷體"/>
          <w:sz w:val="28"/>
          <w:szCs w:val="28"/>
        </w:rPr>
        <w:t xml:space="preserve">  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蜜蜂</w:t>
      </w:r>
    </w:p>
    <w:p w:rsidR="00FE258C" w:rsidRDefault="00FE258C" w:rsidP="004F22F2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4F22F2">
        <w:rPr>
          <w:rFonts w:ascii="標楷體" w:eastAsia="標楷體" w:hAnsi="標楷體"/>
          <w:sz w:val="28"/>
          <w:szCs w:val="28"/>
        </w:rPr>
        <w:t>21.</w:t>
      </w:r>
      <w:r w:rsidRPr="004F22F2">
        <w:rPr>
          <w:rFonts w:ascii="標楷體" w:eastAsia="標楷體" w:hAnsi="標楷體" w:hint="eastAsia"/>
          <w:sz w:val="28"/>
          <w:szCs w:val="28"/>
        </w:rPr>
        <w:t>〈</w:t>
      </w:r>
      <w:r w:rsidRPr="004F22F2">
        <w:rPr>
          <w:rFonts w:ascii="標楷體" w:eastAsia="標楷體" w:hAnsi="標楷體"/>
          <w:sz w:val="28"/>
          <w:szCs w:val="28"/>
        </w:rPr>
        <w:t xml:space="preserve"> </w:t>
      </w:r>
      <w:r w:rsidRPr="004F22F2">
        <w:rPr>
          <w:rFonts w:ascii="標楷體" w:eastAsia="標楷體" w:hAnsi="標楷體" w:hint="eastAsia"/>
          <w:sz w:val="28"/>
          <w:szCs w:val="28"/>
        </w:rPr>
        <w:t xml:space="preserve">〉下列各選項「　」中的字義，何者兩兩相同？　</w:t>
      </w:r>
      <w:r w:rsidRPr="004F22F2">
        <w:rPr>
          <w:rFonts w:ascii="標楷體" w:eastAsia="標楷體" w:hAnsi="標楷體"/>
          <w:sz w:val="28"/>
          <w:szCs w:val="28"/>
        </w:rPr>
        <w:br/>
        <w:t xml:space="preserve">        (</w:t>
      </w:r>
      <w:r w:rsidRPr="004F22F2">
        <w:rPr>
          <w:rFonts w:ascii="標楷體" w:eastAsia="標楷體" w:hAnsi="標楷體" w:hint="eastAsia"/>
          <w:sz w:val="28"/>
          <w:szCs w:val="28"/>
        </w:rPr>
        <w:t>Ａ</w:t>
      </w:r>
      <w:r w:rsidRPr="004F22F2">
        <w:rPr>
          <w:rFonts w:ascii="標楷體" w:eastAsia="標楷體" w:hAnsi="標楷體"/>
          <w:sz w:val="28"/>
          <w:szCs w:val="28"/>
        </w:rPr>
        <w:t>)</w:t>
      </w:r>
      <w:r w:rsidRPr="004F22F2">
        <w:rPr>
          <w:rFonts w:ascii="標楷體" w:eastAsia="標楷體" w:hAnsi="標楷體" w:hint="eastAsia"/>
          <w:sz w:val="28"/>
          <w:szCs w:val="28"/>
          <w:u w:val="single"/>
        </w:rPr>
        <w:t>司馬懿</w:t>
      </w:r>
      <w:r w:rsidRPr="004F22F2">
        <w:rPr>
          <w:rFonts w:ascii="標楷體" w:eastAsia="標楷體" w:hAnsi="標楷體" w:hint="eastAsia"/>
          <w:sz w:val="28"/>
          <w:szCs w:val="28"/>
        </w:rPr>
        <w:t>「乃」</w:t>
      </w:r>
      <w:r w:rsidRPr="004F22F2">
        <w:rPr>
          <w:rFonts w:ascii="標楷體" w:eastAsia="標楷體" w:hAnsi="標楷體" w:hint="eastAsia"/>
          <w:sz w:val="28"/>
          <w:szCs w:val="28"/>
          <w:u w:val="single"/>
        </w:rPr>
        <w:t>魏</w:t>
      </w:r>
      <w:r w:rsidRPr="004F22F2">
        <w:rPr>
          <w:rFonts w:ascii="標楷體" w:eastAsia="標楷體" w:hAnsi="標楷體" w:hint="eastAsia"/>
          <w:sz w:val="28"/>
          <w:szCs w:val="28"/>
        </w:rPr>
        <w:t xml:space="preserve">之名將／而廷尉「乃」當之罰金　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4F22F2">
        <w:rPr>
          <w:rFonts w:ascii="標楷體" w:eastAsia="標楷體" w:hAnsi="標楷體"/>
          <w:sz w:val="28"/>
          <w:szCs w:val="28"/>
        </w:rPr>
        <w:t xml:space="preserve"> </w:t>
      </w:r>
    </w:p>
    <w:p w:rsidR="00FE258C" w:rsidRDefault="00FE258C" w:rsidP="004F22F2">
      <w:pPr>
        <w:tabs>
          <w:tab w:val="left" w:pos="1134"/>
          <w:tab w:val="left" w:pos="2127"/>
        </w:tabs>
        <w:snapToGrid w:val="0"/>
        <w:spacing w:line="24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4F22F2">
        <w:rPr>
          <w:rFonts w:ascii="標楷體" w:eastAsia="標楷體" w:hAnsi="標楷體"/>
          <w:sz w:val="28"/>
          <w:szCs w:val="28"/>
        </w:rPr>
        <w:t>(</w:t>
      </w:r>
      <w:r w:rsidRPr="004F22F2">
        <w:rPr>
          <w:rFonts w:ascii="標楷體" w:eastAsia="標楷體" w:hAnsi="標楷體" w:hint="eastAsia"/>
          <w:sz w:val="28"/>
          <w:szCs w:val="28"/>
        </w:rPr>
        <w:t>Ｂ</w:t>
      </w:r>
      <w:r w:rsidRPr="004F22F2">
        <w:rPr>
          <w:rFonts w:ascii="標楷體" w:eastAsia="標楷體" w:hAnsi="標楷體"/>
          <w:sz w:val="28"/>
          <w:szCs w:val="28"/>
        </w:rPr>
        <w:t>)</w:t>
      </w:r>
      <w:r w:rsidRPr="004F22F2">
        <w:rPr>
          <w:rFonts w:ascii="標楷體" w:eastAsia="標楷體" w:hAnsi="標楷體" w:hint="eastAsia"/>
          <w:sz w:val="28"/>
          <w:szCs w:val="28"/>
        </w:rPr>
        <w:t>「望」</w:t>
      </w:r>
      <w:r w:rsidRPr="004F22F2">
        <w:rPr>
          <w:rFonts w:ascii="標楷體" w:eastAsia="標楷體" w:hAnsi="標楷體" w:hint="eastAsia"/>
          <w:sz w:val="28"/>
          <w:szCs w:val="28"/>
          <w:u w:val="single"/>
        </w:rPr>
        <w:t>西城</w:t>
      </w:r>
      <w:r w:rsidRPr="004F22F2">
        <w:rPr>
          <w:rFonts w:ascii="標楷體" w:eastAsia="標楷體" w:hAnsi="標楷體" w:hint="eastAsia"/>
          <w:sz w:val="28"/>
          <w:szCs w:val="28"/>
        </w:rPr>
        <w:t xml:space="preserve">蜂擁而來／自飛馬遠遠「望」之　</w:t>
      </w:r>
    </w:p>
    <w:p w:rsidR="00FE258C" w:rsidRDefault="00FE258C" w:rsidP="004F22F2">
      <w:pPr>
        <w:tabs>
          <w:tab w:val="left" w:pos="1134"/>
          <w:tab w:val="left" w:pos="2127"/>
        </w:tabs>
        <w:snapToGrid w:val="0"/>
        <w:spacing w:line="24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4F22F2">
        <w:rPr>
          <w:rFonts w:ascii="標楷體" w:eastAsia="標楷體" w:hAnsi="標楷體"/>
          <w:sz w:val="28"/>
          <w:szCs w:val="28"/>
        </w:rPr>
        <w:t>(</w:t>
      </w:r>
      <w:r w:rsidRPr="004F22F2">
        <w:rPr>
          <w:rFonts w:ascii="標楷體" w:eastAsia="標楷體" w:hAnsi="標楷體" w:hint="eastAsia"/>
          <w:sz w:val="28"/>
          <w:szCs w:val="28"/>
        </w:rPr>
        <w:t>Ｃ</w:t>
      </w:r>
      <w:r w:rsidRPr="004F22F2">
        <w:rPr>
          <w:rFonts w:ascii="標楷體" w:eastAsia="標楷體" w:hAnsi="標楷體"/>
          <w:sz w:val="28"/>
          <w:szCs w:val="28"/>
        </w:rPr>
        <w:t>)</w:t>
      </w:r>
      <w:r w:rsidRPr="004F22F2">
        <w:rPr>
          <w:rFonts w:ascii="標楷體" w:eastAsia="標楷體" w:hAnsi="標楷體" w:hint="eastAsia"/>
          <w:sz w:val="28"/>
          <w:szCs w:val="28"/>
        </w:rPr>
        <w:t>得不「為」</w:t>
      </w:r>
      <w:r w:rsidRPr="004F22F2">
        <w:rPr>
          <w:rFonts w:ascii="標楷體" w:eastAsia="標楷體" w:hAnsi="標楷體" w:hint="eastAsia"/>
          <w:sz w:val="28"/>
          <w:szCs w:val="28"/>
          <w:u w:val="single"/>
        </w:rPr>
        <w:t>司馬懿</w:t>
      </w:r>
      <w:r w:rsidRPr="004F22F2">
        <w:rPr>
          <w:rFonts w:ascii="標楷體" w:eastAsia="標楷體" w:hAnsi="標楷體" w:hint="eastAsia"/>
          <w:sz w:val="28"/>
          <w:szCs w:val="28"/>
        </w:rPr>
        <w:t xml:space="preserve">所擒乎／二蟲盡「為」所吞　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:rsidR="00FE258C" w:rsidRPr="004F22F2" w:rsidRDefault="00FE258C" w:rsidP="004F22F2">
      <w:pPr>
        <w:tabs>
          <w:tab w:val="left" w:pos="1134"/>
          <w:tab w:val="left" w:pos="2127"/>
        </w:tabs>
        <w:snapToGrid w:val="0"/>
        <w:spacing w:line="24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4F22F2">
        <w:rPr>
          <w:rFonts w:ascii="標楷體" w:eastAsia="標楷體" w:hAnsi="標楷體"/>
          <w:sz w:val="28"/>
          <w:szCs w:val="28"/>
        </w:rPr>
        <w:t>(</w:t>
      </w:r>
      <w:r w:rsidRPr="004F22F2">
        <w:rPr>
          <w:rFonts w:ascii="標楷體" w:eastAsia="標楷體" w:hAnsi="標楷體" w:hint="eastAsia"/>
          <w:sz w:val="28"/>
          <w:szCs w:val="28"/>
        </w:rPr>
        <w:t>Ｄ</w:t>
      </w:r>
      <w:r w:rsidRPr="004F22F2">
        <w:rPr>
          <w:rFonts w:ascii="標楷體" w:eastAsia="標楷體" w:hAnsi="標楷體"/>
          <w:sz w:val="28"/>
          <w:szCs w:val="28"/>
        </w:rPr>
        <w:t>)</w:t>
      </w:r>
      <w:r w:rsidRPr="004F22F2">
        <w:rPr>
          <w:rFonts w:ascii="標楷體" w:eastAsia="標楷體" w:hAnsi="標楷體" w:hint="eastAsia"/>
          <w:sz w:val="28"/>
          <w:szCs w:val="28"/>
        </w:rPr>
        <w:t>是法不信「於」民／得之「於」人者太多</w:t>
      </w:r>
    </w:p>
    <w:p w:rsidR="00FE258C" w:rsidRPr="00A25588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22.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〉下列「　」中的字，何者替換後，意思</w:t>
      </w:r>
      <w:r w:rsidRPr="00A25588">
        <w:rPr>
          <w:rFonts w:ascii="標楷體" w:eastAsia="標楷體" w:hAnsi="標楷體" w:hint="eastAsia"/>
          <w:sz w:val="28"/>
          <w:szCs w:val="28"/>
          <w:u w:val="double"/>
        </w:rPr>
        <w:t>改變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？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 xml:space="preserve">) 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孔明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引二小童，焚香「操」琴──彈　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汝輩「焉」知？宜速退──安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 xml:space="preserve">)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引軍「投」山北小路去──向　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城上敵樓前，「憑」欄而坐──馮</w:t>
      </w:r>
    </w:p>
    <w:p w:rsidR="00FE258C" w:rsidRPr="00A25588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kern w:val="0"/>
          <w:sz w:val="28"/>
          <w:szCs w:val="28"/>
        </w:rPr>
        <w:t>23.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〈</w:t>
      </w:r>
      <w:r w:rsidRPr="00A25588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〉</w:t>
      </w:r>
      <w:r w:rsidRPr="00A25588">
        <w:rPr>
          <w:rFonts w:ascii="標楷體" w:eastAsia="標楷體" w:hAnsi="標楷體" w:hint="eastAsia"/>
          <w:sz w:val="28"/>
          <w:szCs w:val="28"/>
        </w:rPr>
        <w:t>下列選項「　」中的字，何組字音兩兩相同？</w:t>
      </w:r>
    </w:p>
    <w:p w:rsidR="00FE258C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「灑」掃／伉「儷」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鶴「氅」／工「廠」　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</w:p>
    <w:p w:rsidR="00FE258C" w:rsidRPr="00A25588" w:rsidRDefault="00FE258C" w:rsidP="008B436A">
      <w:pPr>
        <w:pStyle w:val="ListParagraph"/>
        <w:tabs>
          <w:tab w:val="left" w:pos="1134"/>
        </w:tabs>
        <w:snapToGrid w:val="0"/>
        <w:spacing w:line="240" w:lineRule="atLeast"/>
        <w:ind w:leftChars="0" w:left="0" w:firstLineChars="400" w:firstLine="112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「指」揮／造「詣」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「焚」香／貪「婪」</w:t>
      </w:r>
    </w:p>
    <w:p w:rsidR="00FE258C" w:rsidRDefault="00FE258C" w:rsidP="00A25588">
      <w:pPr>
        <w:tabs>
          <w:tab w:val="left" w:pos="1134"/>
          <w:tab w:val="left" w:pos="1985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kern w:val="0"/>
          <w:sz w:val="28"/>
          <w:szCs w:val="28"/>
          <w:lang w:val="zh-TW"/>
        </w:rPr>
        <w:t>24.</w:t>
      </w:r>
      <w:r w:rsidRPr="00A25588">
        <w:rPr>
          <w:rFonts w:ascii="標楷體" w:eastAsia="標楷體" w:hAnsi="標楷體" w:hint="eastAsia"/>
          <w:kern w:val="0"/>
          <w:sz w:val="28"/>
          <w:szCs w:val="28"/>
          <w:lang w:val="zh-TW"/>
        </w:rPr>
        <w:t>〈</w:t>
      </w:r>
      <w:r w:rsidRPr="00A25588">
        <w:rPr>
          <w:rFonts w:ascii="標楷體" w:eastAsia="標楷體" w:hAnsi="標楷體"/>
          <w:kern w:val="0"/>
          <w:sz w:val="28"/>
          <w:szCs w:val="28"/>
          <w:lang w:val="zh-TW"/>
        </w:rPr>
        <w:t xml:space="preserve"> </w:t>
      </w:r>
      <w:r w:rsidRPr="00A25588">
        <w:rPr>
          <w:rFonts w:ascii="標楷體" w:eastAsia="標楷體" w:hAnsi="標楷體" w:hint="eastAsia"/>
          <w:kern w:val="0"/>
          <w:sz w:val="28"/>
          <w:szCs w:val="28"/>
          <w:lang w:val="zh-TW"/>
        </w:rPr>
        <w:t>〉</w:t>
      </w:r>
      <w:r w:rsidRPr="00A25588">
        <w:rPr>
          <w:rFonts w:ascii="標楷體" w:eastAsia="標楷體" w:hAnsi="標楷體" w:hint="eastAsia"/>
          <w:sz w:val="28"/>
          <w:szCs w:val="28"/>
        </w:rPr>
        <w:t>從</w:t>
      </w:r>
      <w:r w:rsidRPr="00A25588">
        <w:rPr>
          <w:rFonts w:ascii="標楷體" w:eastAsia="標楷體" w:hAnsi="標楷體" w:hint="eastAsia"/>
          <w:sz w:val="28"/>
          <w:szCs w:val="28"/>
          <w:u w:val="wave"/>
        </w:rPr>
        <w:t>陋室銘</w:t>
      </w:r>
      <w:r w:rsidRPr="00A25588">
        <w:rPr>
          <w:rFonts w:ascii="標楷體" w:eastAsia="標楷體" w:hAnsi="標楷體" w:hint="eastAsia"/>
          <w:sz w:val="28"/>
          <w:szCs w:val="28"/>
        </w:rPr>
        <w:t>文末的「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南陽</w:t>
      </w:r>
      <w:r w:rsidRPr="00A25588">
        <w:rPr>
          <w:rFonts w:ascii="標楷體" w:eastAsia="標楷體" w:hAnsi="標楷體"/>
          <w:spacing w:val="-40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諸葛</w:t>
      </w:r>
      <w:r w:rsidRPr="00A25588">
        <w:rPr>
          <w:rFonts w:ascii="標楷體" w:eastAsia="標楷體" w:hAnsi="標楷體" w:hint="eastAsia"/>
          <w:sz w:val="28"/>
          <w:szCs w:val="28"/>
        </w:rPr>
        <w:t>廬，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西蜀</w:t>
      </w:r>
      <w:r w:rsidRPr="00A25588">
        <w:rPr>
          <w:rFonts w:ascii="標楷體" w:eastAsia="標楷體" w:hAnsi="標楷體"/>
          <w:spacing w:val="-40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子雲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亭」二句，可以看出作者的心境為何？　</w:t>
      </w:r>
      <w:r w:rsidRPr="00A25588">
        <w:rPr>
          <w:rFonts w:ascii="標楷體" w:eastAsia="標楷體" w:hAnsi="標楷體"/>
          <w:sz w:val="28"/>
          <w:szCs w:val="28"/>
        </w:rPr>
        <w:br/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曲高和寡，孤芳自賞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隱居離群，與世隔絕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FE258C" w:rsidRPr="004F22F2" w:rsidRDefault="00FE258C" w:rsidP="008B436A">
      <w:pPr>
        <w:tabs>
          <w:tab w:val="left" w:pos="1134"/>
          <w:tab w:val="left" w:pos="1985"/>
        </w:tabs>
        <w:snapToGrid w:val="0"/>
        <w:spacing w:line="24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 xml:space="preserve">)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居於平淡，甘於平凡　</w:t>
      </w:r>
      <w:r w:rsidRPr="00A25588">
        <w:rPr>
          <w:rFonts w:ascii="標楷體" w:eastAsia="標楷體" w:hAnsi="標楷體"/>
          <w:sz w:val="28"/>
          <w:szCs w:val="28"/>
        </w:rPr>
        <w:t xml:space="preserve"> 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韜光養晦，靜待時機</w:t>
      </w:r>
    </w:p>
    <w:p w:rsidR="00FE258C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25.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〉「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漢</w:t>
      </w:r>
      <w:r w:rsidRPr="00A25588">
        <w:rPr>
          <w:rFonts w:ascii="標楷體" w:eastAsia="標楷體" w:hAnsi="標楷體" w:hint="eastAsia"/>
          <w:sz w:val="28"/>
          <w:szCs w:val="28"/>
        </w:rPr>
        <w:t>時，有一神相來訪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劉玄德</w:t>
      </w:r>
      <w:r w:rsidRPr="00A25588">
        <w:rPr>
          <w:rFonts w:ascii="標楷體" w:eastAsia="標楷體" w:hAnsi="標楷體" w:hint="eastAsia"/>
          <w:sz w:val="28"/>
          <w:szCs w:val="28"/>
        </w:rPr>
        <w:t>，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劉</w:t>
      </w:r>
      <w:r w:rsidRPr="00A25588">
        <w:rPr>
          <w:rFonts w:ascii="標楷體" w:eastAsia="標楷體" w:hAnsi="標楷體" w:hint="eastAsia"/>
          <w:sz w:val="28"/>
          <w:szCs w:val="28"/>
        </w:rPr>
        <w:t>使觀相。相者曰：『汝相甚好，白面而白心。』因令相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雲長</w:t>
      </w:r>
      <w:r w:rsidRPr="00A25588">
        <w:rPr>
          <w:rFonts w:ascii="標楷體" w:eastAsia="標楷體" w:hAnsi="標楷體" w:hint="eastAsia"/>
          <w:sz w:val="28"/>
          <w:szCs w:val="28"/>
        </w:rPr>
        <w:t>，</w:t>
      </w:r>
    </w:p>
    <w:p w:rsidR="00FE258C" w:rsidRDefault="00FE258C" w:rsidP="004F22F2">
      <w:pPr>
        <w:tabs>
          <w:tab w:val="left" w:pos="1134"/>
          <w:tab w:val="left" w:pos="2127"/>
        </w:tabs>
        <w:snapToGrid w:val="0"/>
        <w:spacing w:line="240" w:lineRule="atLeast"/>
        <w:ind w:leftChars="464" w:left="1114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>相者曰：『汝相亦好，赤面而赤心。』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劉</w:t>
      </w:r>
      <w:r w:rsidRPr="00A25588">
        <w:rPr>
          <w:rFonts w:ascii="標楷體" w:eastAsia="標楷體" w:hAnsi="標楷體" w:hint="eastAsia"/>
          <w:sz w:val="28"/>
          <w:szCs w:val="28"/>
        </w:rPr>
        <w:t>聞之，急握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張翼德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手曰：『三弟險矣，莫相罷！』」根據本文所述，這位神相先生犯了什麼錯誤？　</w:t>
      </w:r>
    </w:p>
    <w:p w:rsidR="00FE258C" w:rsidRPr="00A25588" w:rsidRDefault="00FE258C" w:rsidP="004F22F2">
      <w:pPr>
        <w:tabs>
          <w:tab w:val="left" w:pos="1134"/>
          <w:tab w:val="left" w:pos="2127"/>
        </w:tabs>
        <w:snapToGrid w:val="0"/>
        <w:spacing w:line="240" w:lineRule="atLeast"/>
        <w:ind w:leftChars="464" w:left="1114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  <w:shd w:val="clear" w:color="auto" w:fill="FFFFFF"/>
        </w:rPr>
        <w:t>以卵擊石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  <w:shd w:val="clear" w:color="auto" w:fill="FFFFFF"/>
        </w:rPr>
        <w:t>以退為進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  <w:shd w:val="clear" w:color="auto" w:fill="FFFFFF"/>
        </w:rPr>
        <w:t>以貌取人</w:t>
      </w:r>
      <w:r w:rsidRPr="00A25588">
        <w:rPr>
          <w:rFonts w:ascii="標楷體" w:eastAsia="標楷體" w:hAnsi="標楷體"/>
          <w:sz w:val="28"/>
          <w:szCs w:val="28"/>
          <w:shd w:val="clear" w:color="auto" w:fill="FFFFFF"/>
        </w:rPr>
        <w:t xml:space="preserve">   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  <w:shd w:val="clear" w:color="auto" w:fill="FFFFFF"/>
        </w:rPr>
        <w:t>以文會友</w:t>
      </w:r>
    </w:p>
    <w:p w:rsidR="00FE258C" w:rsidRDefault="00FE258C" w:rsidP="004F22F2">
      <w:pPr>
        <w:tabs>
          <w:tab w:val="left" w:pos="1134"/>
          <w:tab w:val="left" w:pos="2127"/>
        </w:tabs>
        <w:snapToGrid w:val="0"/>
        <w:spacing w:line="24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26.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「夫君子之行，靜以修身，儉以養德，非澹泊無以明志，非寧靜無以致遠。夫學須靜也，才須學也，非學無以廣才，非志無以成學。淫慢則不能勵精，險躁則不能治性。年與時馳，意與日去，遂成枯落，多不接世，悲守竅廬，將復何及。（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諸葛亮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  <w:u w:val="wave"/>
        </w:rPr>
        <w:t>戒子書</w:t>
      </w:r>
      <w:r w:rsidRPr="00A25588">
        <w:rPr>
          <w:rFonts w:ascii="標楷體" w:eastAsia="標楷體" w:hAnsi="標楷體" w:hint="eastAsia"/>
          <w:sz w:val="28"/>
          <w:szCs w:val="28"/>
        </w:rPr>
        <w:t>）」</w:t>
      </w:r>
      <w:r w:rsidRPr="00A25588">
        <w:rPr>
          <w:rFonts w:ascii="標楷體" w:eastAsia="標楷體" w:hAnsi="標楷體" w:hint="eastAsia"/>
          <w:sz w:val="28"/>
          <w:szCs w:val="28"/>
          <w:shd w:val="clear" w:color="auto" w:fill="FFFFFF"/>
        </w:rPr>
        <w:t>下列哪一成語能概括本文的主旨？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FE258C" w:rsidRPr="00A25588" w:rsidRDefault="00FE258C" w:rsidP="004F22F2">
      <w:pPr>
        <w:tabs>
          <w:tab w:val="left" w:pos="1134"/>
          <w:tab w:val="left" w:pos="2127"/>
        </w:tabs>
        <w:snapToGrid w:val="0"/>
        <w:spacing w:line="240" w:lineRule="atLeas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曠達不羈　</w:t>
      </w:r>
      <w:r w:rsidRPr="00A25588">
        <w:rPr>
          <w:rFonts w:ascii="標楷體" w:eastAsia="標楷體" w:hAnsi="標楷體"/>
          <w:sz w:val="28"/>
          <w:szCs w:val="28"/>
        </w:rPr>
        <w:t xml:space="preserve">   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進德修業</w:t>
      </w:r>
      <w:r w:rsidRPr="00A25588">
        <w:rPr>
          <w:rFonts w:ascii="標楷體" w:eastAsia="標楷體" w:hAnsi="標楷體"/>
          <w:sz w:val="28"/>
          <w:szCs w:val="28"/>
        </w:rPr>
        <w:t xml:space="preserve">   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忍辱負重　</w:t>
      </w:r>
      <w:r w:rsidRPr="00A25588">
        <w:rPr>
          <w:rFonts w:ascii="標楷體" w:eastAsia="標楷體" w:hAnsi="標楷體"/>
          <w:sz w:val="28"/>
          <w:szCs w:val="28"/>
        </w:rPr>
        <w:t xml:space="preserve">    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與時俱變</w:t>
      </w:r>
    </w:p>
    <w:p w:rsidR="00FE258C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27.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〉經濟學家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薩克斯</w:t>
      </w:r>
      <w:r w:rsidRPr="00A25588">
        <w:rPr>
          <w:rFonts w:ascii="標楷體" w:eastAsia="標楷體" w:hAnsi="標楷體" w:hint="eastAsia"/>
          <w:sz w:val="28"/>
          <w:szCs w:val="28"/>
        </w:rPr>
        <w:t>以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碧翠絲</w:t>
      </w:r>
      <w:r w:rsidRPr="00A25588">
        <w:rPr>
          <w:rFonts w:ascii="標楷體" w:eastAsia="標楷體" w:hAnsi="標楷體" w:hint="eastAsia"/>
          <w:sz w:val="28"/>
          <w:szCs w:val="28"/>
        </w:rPr>
        <w:t>的故事為據，發展出經濟發展的「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碧翠絲</w:t>
      </w:r>
      <w:r w:rsidRPr="00A25588">
        <w:rPr>
          <w:rFonts w:ascii="標楷體" w:eastAsia="標楷體" w:hAnsi="標楷體" w:hint="eastAsia"/>
          <w:sz w:val="28"/>
          <w:szCs w:val="28"/>
        </w:rPr>
        <w:t>理論」──一個小小的開始，</w:t>
      </w:r>
    </w:p>
    <w:p w:rsidR="00FE258C" w:rsidRDefault="00FE258C" w:rsidP="004F22F2">
      <w:pPr>
        <w:tabs>
          <w:tab w:val="left" w:pos="1134"/>
          <w:tab w:val="left" w:pos="2127"/>
        </w:tabs>
        <w:snapToGrid w:val="0"/>
        <w:spacing w:line="240" w:lineRule="atLeas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可以結出大大的果實。其道理與下列何者最接近？　</w:t>
      </w:r>
      <w:r w:rsidRPr="00A25588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 xml:space="preserve">    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種善因得善果　</w:t>
      </w:r>
      <w:r w:rsidRPr="00A25588">
        <w:rPr>
          <w:rFonts w:ascii="標楷體" w:eastAsia="標楷體" w:hAnsi="標楷體"/>
          <w:sz w:val="28"/>
          <w:szCs w:val="28"/>
        </w:rPr>
        <w:t xml:space="preserve">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天無絕人之路</w:t>
      </w:r>
      <w:r w:rsidRPr="00A25588">
        <w:rPr>
          <w:rFonts w:ascii="標楷體" w:eastAsia="標楷體" w:hAnsi="標楷體"/>
          <w:sz w:val="28"/>
          <w:szCs w:val="28"/>
        </w:rPr>
        <w:t xml:space="preserve"> 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無心插柳柳成陰　</w:t>
      </w:r>
      <w:r w:rsidRPr="00A25588">
        <w:rPr>
          <w:rFonts w:ascii="標楷體" w:eastAsia="標楷體" w:hAnsi="標楷體"/>
          <w:sz w:val="28"/>
          <w:szCs w:val="28"/>
        </w:rPr>
        <w:t xml:space="preserve">  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有夢最美希望相隨</w:t>
      </w:r>
    </w:p>
    <w:p w:rsidR="00FE258C" w:rsidRDefault="00FE258C" w:rsidP="004F22F2">
      <w:pPr>
        <w:tabs>
          <w:tab w:val="left" w:pos="1134"/>
          <w:tab w:val="left" w:pos="2127"/>
        </w:tabs>
        <w:snapToGrid w:val="0"/>
        <w:spacing w:line="240" w:lineRule="atLeast"/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FE258C" w:rsidRPr="00A25588" w:rsidRDefault="00FE258C" w:rsidP="004F22F2">
      <w:pPr>
        <w:tabs>
          <w:tab w:val="left" w:pos="1134"/>
          <w:tab w:val="left" w:pos="2127"/>
        </w:tabs>
        <w:snapToGrid w:val="0"/>
        <w:spacing w:line="240" w:lineRule="atLeast"/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FE258C" w:rsidRDefault="00FE258C" w:rsidP="004F22F2">
      <w:pPr>
        <w:tabs>
          <w:tab w:val="left" w:pos="1134"/>
          <w:tab w:val="left" w:pos="2127"/>
        </w:tabs>
        <w:snapToGrid w:val="0"/>
        <w:spacing w:line="24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28.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〉犯罪學理論中所謂的「破窗效應」是指，環境中的不良現象如果被放任存在，會誘使人們仿效，</w:t>
      </w:r>
    </w:p>
    <w:p w:rsidR="00FE258C" w:rsidRPr="00A25588" w:rsidRDefault="00FE258C" w:rsidP="004F22F2">
      <w:pPr>
        <w:tabs>
          <w:tab w:val="left" w:pos="1134"/>
          <w:tab w:val="left" w:pos="2127"/>
        </w:tabs>
        <w:snapToGrid w:val="0"/>
        <w:spacing w:line="240" w:lineRule="atLeast"/>
        <w:ind w:leftChars="464" w:left="1114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甚至變本加厲。下列何者即根據「破窗效應」的理論？　</w:t>
      </w:r>
      <w:r w:rsidRPr="00A25588">
        <w:rPr>
          <w:rFonts w:ascii="標楷體" w:eastAsia="標楷體" w:hAnsi="標楷體"/>
          <w:sz w:val="28"/>
          <w:szCs w:val="28"/>
        </w:rPr>
        <w:br/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紐約市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警局為降低犯罪率，嚴格取締地鐵逃票情形，而使整體治安轉好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國內食用油污染事件，使家庭主婦紛紛轉向購買昂貴的進口橄欖油　</w:t>
      </w:r>
    </w:p>
    <w:p w:rsidR="00FE258C" w:rsidRPr="00A25588" w:rsidRDefault="00FE258C" w:rsidP="00A25588">
      <w:pPr>
        <w:pStyle w:val="ListParagraph"/>
        <w:tabs>
          <w:tab w:val="left" w:pos="1276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近年來酒駕意外頻傳，民間團體要求立法院儘速通過法案，加重懲處肇事者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美國</w:t>
      </w:r>
      <w:r w:rsidRPr="00A25588">
        <w:rPr>
          <w:rFonts w:ascii="標楷體" w:eastAsia="標楷體" w:hAnsi="標楷體" w:hint="eastAsia"/>
          <w:sz w:val="28"/>
          <w:szCs w:val="28"/>
        </w:rPr>
        <w:t>科學家發現，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堪薩斯州</w:t>
      </w:r>
      <w:r w:rsidRPr="00A25588">
        <w:rPr>
          <w:rFonts w:ascii="標楷體" w:eastAsia="標楷體" w:hAnsi="標楷體" w:hint="eastAsia"/>
          <w:sz w:val="28"/>
          <w:szCs w:val="28"/>
        </w:rPr>
        <w:t>因大量建造風車發電，改變當地氣候與環境生態，造成另類傷害</w:t>
      </w:r>
    </w:p>
    <w:p w:rsidR="00FE258C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29.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</w:t>
      </w:r>
      <w:r w:rsidRPr="004F22F2">
        <w:rPr>
          <w:rFonts w:ascii="標楷體" w:eastAsia="標楷體" w:hAnsi="標楷體" w:hint="eastAsia"/>
          <w:sz w:val="28"/>
          <w:szCs w:val="28"/>
        </w:rPr>
        <w:t>在</w:t>
      </w:r>
      <w:r w:rsidRPr="004F22F2">
        <w:rPr>
          <w:rFonts w:ascii="標楷體" w:eastAsia="標楷體" w:hAnsi="標楷體" w:hint="eastAsia"/>
          <w:sz w:val="28"/>
          <w:szCs w:val="28"/>
          <w:u w:val="wave"/>
        </w:rPr>
        <w:t>碧翠絲的羊</w:t>
      </w:r>
      <w:r w:rsidRPr="004F22F2">
        <w:rPr>
          <w:rFonts w:ascii="標楷體" w:eastAsia="標楷體" w:hAnsi="標楷體" w:hint="eastAsia"/>
          <w:sz w:val="28"/>
          <w:szCs w:val="28"/>
        </w:rPr>
        <w:t>一文中，</w:t>
      </w:r>
      <w:r w:rsidRPr="004F22F2">
        <w:rPr>
          <w:rFonts w:ascii="標楷體" w:eastAsia="標楷體" w:hAnsi="標楷體" w:hint="eastAsia"/>
          <w:sz w:val="28"/>
          <w:szCs w:val="28"/>
          <w:u w:val="single"/>
        </w:rPr>
        <w:t>美國</w:t>
      </w:r>
      <w:r w:rsidRPr="004F22F2">
        <w:rPr>
          <w:rFonts w:ascii="標楷體" w:eastAsia="標楷體" w:hAnsi="標楷體"/>
          <w:spacing w:val="-50"/>
          <w:sz w:val="28"/>
          <w:szCs w:val="28"/>
        </w:rPr>
        <w:t xml:space="preserve"> </w:t>
      </w:r>
      <w:r w:rsidRPr="004F22F2">
        <w:rPr>
          <w:rFonts w:ascii="標楷體" w:eastAsia="標楷體" w:hAnsi="標楷體" w:hint="eastAsia"/>
          <w:sz w:val="28"/>
          <w:szCs w:val="28"/>
          <w:u w:val="single"/>
        </w:rPr>
        <w:t>康州</w:t>
      </w:r>
      <w:r w:rsidRPr="004F22F2">
        <w:rPr>
          <w:rFonts w:ascii="標楷體" w:eastAsia="標楷體" w:hAnsi="標楷體" w:hint="eastAsia"/>
          <w:sz w:val="28"/>
          <w:szCs w:val="28"/>
        </w:rPr>
        <w:t>小孩最後決定不直接捐現金而改買山羊送給</w:t>
      </w:r>
      <w:r w:rsidRPr="004F22F2">
        <w:rPr>
          <w:rFonts w:ascii="標楷體" w:eastAsia="標楷體" w:hAnsi="標楷體" w:hint="eastAsia"/>
          <w:sz w:val="28"/>
          <w:szCs w:val="28"/>
          <w:u w:val="single"/>
        </w:rPr>
        <w:t>非洲</w:t>
      </w:r>
      <w:r w:rsidRPr="004F22F2">
        <w:rPr>
          <w:rFonts w:ascii="標楷體" w:eastAsia="標楷體" w:hAnsi="標楷體" w:hint="eastAsia"/>
          <w:sz w:val="28"/>
          <w:szCs w:val="28"/>
        </w:rPr>
        <w:t>農夫，</w:t>
      </w:r>
    </w:p>
    <w:p w:rsidR="00FE258C" w:rsidRPr="004F22F2" w:rsidRDefault="00FE258C" w:rsidP="004F22F2">
      <w:pPr>
        <w:tabs>
          <w:tab w:val="left" w:pos="1134"/>
          <w:tab w:val="left" w:pos="2127"/>
        </w:tabs>
        <w:snapToGrid w:val="0"/>
        <w:spacing w:line="24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4F22F2">
        <w:rPr>
          <w:rFonts w:ascii="標楷體" w:eastAsia="標楷體" w:hAnsi="標楷體" w:hint="eastAsia"/>
          <w:sz w:val="28"/>
          <w:szCs w:val="28"/>
        </w:rPr>
        <w:t>他們的用意為何？</w:t>
      </w:r>
      <w:r w:rsidRPr="004F22F2">
        <w:rPr>
          <w:rFonts w:ascii="標楷體" w:eastAsia="標楷體" w:hAnsi="標楷體"/>
          <w:sz w:val="28"/>
          <w:szCs w:val="28"/>
        </w:rPr>
        <w:t>(</w:t>
      </w:r>
      <w:r w:rsidRPr="004F22F2">
        <w:rPr>
          <w:rFonts w:ascii="標楷體" w:eastAsia="標楷體" w:hAnsi="標楷體" w:hint="eastAsia"/>
          <w:sz w:val="28"/>
          <w:szCs w:val="28"/>
        </w:rPr>
        <w:t>Ａ</w:t>
      </w:r>
      <w:r w:rsidRPr="004F22F2">
        <w:rPr>
          <w:rFonts w:ascii="標楷體" w:eastAsia="標楷體" w:hAnsi="標楷體"/>
          <w:sz w:val="28"/>
          <w:szCs w:val="28"/>
        </w:rPr>
        <w:t>)</w:t>
      </w:r>
      <w:r w:rsidRPr="004F22F2">
        <w:rPr>
          <w:rFonts w:ascii="標楷體" w:eastAsia="標楷體" w:hAnsi="標楷體" w:hint="eastAsia"/>
          <w:sz w:val="28"/>
          <w:szCs w:val="28"/>
        </w:rPr>
        <w:t xml:space="preserve">君子愛財，取之有道　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Pr="004F22F2">
        <w:rPr>
          <w:rFonts w:ascii="標楷體" w:eastAsia="標楷體" w:hAnsi="標楷體"/>
          <w:sz w:val="28"/>
          <w:szCs w:val="28"/>
        </w:rPr>
        <w:t>(</w:t>
      </w:r>
      <w:r w:rsidRPr="004F22F2">
        <w:rPr>
          <w:rFonts w:ascii="標楷體" w:eastAsia="標楷體" w:hAnsi="標楷體" w:hint="eastAsia"/>
          <w:sz w:val="28"/>
          <w:szCs w:val="28"/>
        </w:rPr>
        <w:t>Ｂ</w:t>
      </w:r>
      <w:r w:rsidRPr="004F22F2">
        <w:rPr>
          <w:rFonts w:ascii="標楷體" w:eastAsia="標楷體" w:hAnsi="標楷體"/>
          <w:sz w:val="28"/>
          <w:szCs w:val="28"/>
        </w:rPr>
        <w:t>)</w:t>
      </w:r>
      <w:r w:rsidRPr="004F22F2">
        <w:rPr>
          <w:rFonts w:ascii="標楷體" w:eastAsia="標楷體" w:hAnsi="標楷體" w:hint="eastAsia"/>
          <w:sz w:val="28"/>
          <w:szCs w:val="28"/>
        </w:rPr>
        <w:t xml:space="preserve">良田萬頃，不如薄藝隨身　</w:t>
      </w:r>
    </w:p>
    <w:p w:rsidR="00FE258C" w:rsidRPr="004F22F2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4F22F2">
        <w:rPr>
          <w:rFonts w:ascii="標楷體" w:eastAsia="標楷體" w:hAnsi="標楷體"/>
          <w:sz w:val="28"/>
          <w:szCs w:val="28"/>
        </w:rPr>
        <w:t xml:space="preserve">        (</w:t>
      </w:r>
      <w:r w:rsidRPr="004F22F2">
        <w:rPr>
          <w:rFonts w:ascii="標楷體" w:eastAsia="標楷體" w:hAnsi="標楷體" w:hint="eastAsia"/>
          <w:sz w:val="28"/>
          <w:szCs w:val="28"/>
        </w:rPr>
        <w:t>Ｃ</w:t>
      </w:r>
      <w:r w:rsidRPr="004F22F2">
        <w:rPr>
          <w:rFonts w:ascii="標楷體" w:eastAsia="標楷體" w:hAnsi="標楷體"/>
          <w:sz w:val="28"/>
          <w:szCs w:val="28"/>
        </w:rPr>
        <w:t>)</w:t>
      </w:r>
      <w:r w:rsidRPr="004F22F2">
        <w:rPr>
          <w:rFonts w:ascii="標楷體" w:eastAsia="標楷體" w:hAnsi="標楷體" w:hint="eastAsia"/>
          <w:sz w:val="28"/>
          <w:szCs w:val="28"/>
        </w:rPr>
        <w:t xml:space="preserve">授人以魚，不如授人以漁　</w:t>
      </w:r>
      <w:r w:rsidRPr="004F22F2">
        <w:rPr>
          <w:rFonts w:ascii="標楷體" w:eastAsia="標楷體" w:hAnsi="標楷體"/>
          <w:sz w:val="28"/>
          <w:szCs w:val="28"/>
        </w:rPr>
        <w:t xml:space="preserve">       (</w:t>
      </w:r>
      <w:r w:rsidRPr="004F22F2">
        <w:rPr>
          <w:rFonts w:ascii="標楷體" w:eastAsia="標楷體" w:hAnsi="標楷體" w:hint="eastAsia"/>
          <w:sz w:val="28"/>
          <w:szCs w:val="28"/>
        </w:rPr>
        <w:t>Ｄ</w:t>
      </w:r>
      <w:r w:rsidRPr="004F22F2">
        <w:rPr>
          <w:rFonts w:ascii="標楷體" w:eastAsia="標楷體" w:hAnsi="標楷體"/>
          <w:sz w:val="28"/>
          <w:szCs w:val="28"/>
        </w:rPr>
        <w:t>)</w:t>
      </w:r>
      <w:r w:rsidRPr="004F22F2">
        <w:rPr>
          <w:rFonts w:ascii="標楷體" w:eastAsia="標楷體" w:hAnsi="標楷體" w:hint="eastAsia"/>
          <w:sz w:val="28"/>
          <w:szCs w:val="28"/>
        </w:rPr>
        <w:t>工欲善其事，必先利其器</w:t>
      </w:r>
    </w:p>
    <w:p w:rsidR="00FE258C" w:rsidRDefault="00FE258C" w:rsidP="0041719E">
      <w:pPr>
        <w:tabs>
          <w:tab w:val="left" w:pos="1134"/>
          <w:tab w:val="left" w:pos="2127"/>
        </w:tabs>
        <w:snapToGrid w:val="0"/>
        <w:spacing w:line="24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30.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</w:t>
      </w:r>
      <w:r w:rsidRPr="00A25588">
        <w:rPr>
          <w:rFonts w:ascii="標楷體" w:eastAsia="標楷體" w:hAnsi="標楷體" w:hint="eastAsia"/>
          <w:sz w:val="28"/>
          <w:szCs w:val="28"/>
          <w:u w:val="wave"/>
        </w:rPr>
        <w:t>觀中日報</w:t>
      </w:r>
      <w:r w:rsidRPr="00A25588">
        <w:rPr>
          <w:rFonts w:ascii="標楷體" w:eastAsia="標楷體" w:hAnsi="標楷體" w:hint="eastAsia"/>
          <w:sz w:val="28"/>
          <w:szCs w:val="28"/>
        </w:rPr>
        <w:t>的記者採訪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碧翠絲</w:t>
      </w:r>
      <w:r w:rsidRPr="00A25588">
        <w:rPr>
          <w:rFonts w:ascii="標楷體" w:eastAsia="標楷體" w:hAnsi="標楷體" w:hint="eastAsia"/>
          <w:sz w:val="28"/>
          <w:szCs w:val="28"/>
        </w:rPr>
        <w:t>後，撰寫了一篇報導文章，內容描述獲得就學機會的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碧翠絲</w:t>
      </w:r>
      <w:r w:rsidRPr="00A25588">
        <w:rPr>
          <w:rFonts w:ascii="標楷體" w:eastAsia="標楷體" w:hAnsi="標楷體" w:hint="eastAsia"/>
          <w:sz w:val="28"/>
          <w:szCs w:val="28"/>
        </w:rPr>
        <w:t>力爭上游，剛好被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美國</w:t>
      </w:r>
      <w:r w:rsidRPr="00A25588">
        <w:rPr>
          <w:rFonts w:ascii="標楷體" w:eastAsia="標楷體" w:hAnsi="標楷體" w:hint="eastAsia"/>
          <w:sz w:val="28"/>
          <w:szCs w:val="28"/>
        </w:rPr>
        <w:t>作家採訪，進而獲得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美國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學校的獎學金，最後成為家鄉的首位大學生的。文章寫好後，只剩下標題的部分。根據內容，下列哪一個標題最切合報導內容？　</w:t>
      </w:r>
      <w:r w:rsidRPr="00A25588">
        <w:rPr>
          <w:rFonts w:ascii="標楷體" w:eastAsia="標楷體" w:hAnsi="標楷體"/>
          <w:sz w:val="28"/>
          <w:szCs w:val="28"/>
        </w:rPr>
        <w:br/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知識就是力量　</w:t>
      </w:r>
      <w:r w:rsidRPr="00A25588">
        <w:rPr>
          <w:rFonts w:ascii="標楷體" w:eastAsia="標楷體" w:hAnsi="標楷體"/>
          <w:sz w:val="28"/>
          <w:szCs w:val="28"/>
        </w:rPr>
        <w:t xml:space="preserve">  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有志者事竟成　</w:t>
      </w:r>
      <w:r w:rsidRPr="00A25588">
        <w:rPr>
          <w:rFonts w:ascii="標楷體" w:eastAsia="標楷體" w:hAnsi="標楷體"/>
          <w:sz w:val="28"/>
          <w:szCs w:val="28"/>
        </w:rPr>
        <w:t xml:space="preserve"> 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百尺竿頭，更進一步</w:t>
      </w:r>
      <w:r w:rsidRPr="00A25588">
        <w:rPr>
          <w:rFonts w:ascii="標楷體" w:eastAsia="標楷體" w:hAnsi="標楷體"/>
          <w:sz w:val="28"/>
          <w:szCs w:val="28"/>
        </w:rPr>
        <w:t xml:space="preserve">  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FE258C" w:rsidRPr="00A25588" w:rsidRDefault="00FE258C" w:rsidP="0041719E">
      <w:pPr>
        <w:tabs>
          <w:tab w:val="left" w:pos="1134"/>
          <w:tab w:val="left" w:pos="2127"/>
        </w:tabs>
        <w:snapToGrid w:val="0"/>
        <w:spacing w:line="240" w:lineRule="atLeast"/>
        <w:ind w:leftChars="464" w:left="1114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天助自助者，自助人恆助之</w:t>
      </w:r>
    </w:p>
    <w:p w:rsidR="00FE258C" w:rsidRPr="00A25588" w:rsidRDefault="00FE258C" w:rsidP="00A25588">
      <w:pPr>
        <w:tabs>
          <w:tab w:val="left" w:pos="1134"/>
          <w:tab w:val="left" w:pos="1985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31.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「苔痕上階綠，草色入簾青」這二句營造出何種情境？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br/>
        <w:t xml:space="preserve">   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生意盎然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豪氣干雲</w:t>
      </w:r>
      <w:r w:rsidRPr="00A25588">
        <w:rPr>
          <w:rFonts w:ascii="標楷體" w:eastAsia="標楷體" w:hAnsi="標楷體"/>
          <w:kern w:val="0"/>
          <w:sz w:val="28"/>
          <w:szCs w:val="28"/>
        </w:rPr>
        <w:t xml:space="preserve">   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蕭索淒涼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 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恬靜淡雅</w:t>
      </w:r>
    </w:p>
    <w:p w:rsidR="00FE258C" w:rsidRDefault="00FE258C" w:rsidP="00423B6D">
      <w:pPr>
        <w:tabs>
          <w:tab w:val="left" w:pos="1134"/>
          <w:tab w:val="left" w:pos="2127"/>
        </w:tabs>
        <w:snapToGrid w:val="0"/>
        <w:spacing w:line="24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23B6D">
        <w:rPr>
          <w:rFonts w:ascii="標楷體" w:eastAsia="標楷體" w:hAnsi="標楷體"/>
          <w:sz w:val="28"/>
          <w:szCs w:val="28"/>
        </w:rPr>
        <w:t>32.</w:t>
      </w:r>
      <w:r w:rsidRPr="00423B6D">
        <w:rPr>
          <w:rFonts w:ascii="標楷體" w:eastAsia="標楷體" w:hAnsi="標楷體" w:hint="eastAsia"/>
          <w:sz w:val="28"/>
          <w:szCs w:val="28"/>
        </w:rPr>
        <w:t>〈</w:t>
      </w:r>
      <w:r w:rsidRPr="00423B6D">
        <w:rPr>
          <w:rFonts w:ascii="標楷體" w:eastAsia="標楷體" w:hAnsi="標楷體"/>
          <w:sz w:val="28"/>
          <w:szCs w:val="28"/>
        </w:rPr>
        <w:t xml:space="preserve"> </w:t>
      </w:r>
      <w:r w:rsidRPr="00423B6D">
        <w:rPr>
          <w:rFonts w:ascii="標楷體" w:eastAsia="標楷體" w:hAnsi="標楷體" w:hint="eastAsia"/>
          <w:sz w:val="28"/>
          <w:szCs w:val="28"/>
        </w:rPr>
        <w:t>〉</w:t>
      </w:r>
      <w:r w:rsidRPr="00423B6D">
        <w:rPr>
          <w:rFonts w:ascii="標楷體" w:eastAsia="標楷體" w:hAnsi="標楷體" w:hint="eastAsia"/>
          <w:sz w:val="28"/>
          <w:szCs w:val="28"/>
          <w:u w:val="wave"/>
        </w:rPr>
        <w:t>偷靴</w:t>
      </w:r>
      <w:r w:rsidRPr="00423B6D">
        <w:rPr>
          <w:rFonts w:ascii="標楷體" w:eastAsia="標楷體" w:hAnsi="標楷體" w:hint="eastAsia"/>
          <w:sz w:val="28"/>
          <w:szCs w:val="28"/>
        </w:rPr>
        <w:t>中的兩個歹徒，可說是古代版的詐騙集團，把無辜的受害者耍得團團轉。若經過時空環境的遞嬗，他們兩個重新投胎，變成</w:t>
      </w:r>
      <w:r w:rsidRPr="00423B6D">
        <w:rPr>
          <w:rFonts w:ascii="標楷體" w:eastAsia="標楷體" w:hAnsi="標楷體" w:hint="eastAsia"/>
          <w:sz w:val="28"/>
          <w:szCs w:val="28"/>
          <w:u w:val="single"/>
        </w:rPr>
        <w:t>麥克阿瑟</w:t>
      </w:r>
      <w:r w:rsidRPr="00423B6D">
        <w:rPr>
          <w:rFonts w:ascii="標楷體" w:eastAsia="標楷體" w:hAnsi="標楷體" w:hint="eastAsia"/>
          <w:sz w:val="28"/>
          <w:szCs w:val="28"/>
        </w:rPr>
        <w:t>的兒子。</w:t>
      </w:r>
      <w:r w:rsidRPr="00423B6D">
        <w:rPr>
          <w:rFonts w:ascii="標楷體" w:eastAsia="標楷體" w:hAnsi="標楷體" w:hint="eastAsia"/>
          <w:sz w:val="28"/>
          <w:szCs w:val="28"/>
          <w:u w:val="single"/>
        </w:rPr>
        <w:t>麥</w:t>
      </w:r>
      <w:r w:rsidRPr="00423B6D">
        <w:rPr>
          <w:rFonts w:ascii="標楷體" w:eastAsia="標楷體" w:hAnsi="標楷體" w:hint="eastAsia"/>
          <w:sz w:val="28"/>
          <w:szCs w:val="28"/>
        </w:rPr>
        <w:t xml:space="preserve">帥所說的哪一句話，最適合用來訓示這兄弟倆上輩子的行為？　</w:t>
      </w:r>
      <w:r w:rsidRPr="00423B6D">
        <w:rPr>
          <w:rFonts w:ascii="標楷體" w:eastAsia="標楷體" w:hAnsi="標楷體"/>
          <w:sz w:val="28"/>
          <w:szCs w:val="28"/>
        </w:rPr>
        <w:t xml:space="preserve">  (</w:t>
      </w:r>
      <w:r w:rsidRPr="00423B6D">
        <w:rPr>
          <w:rFonts w:ascii="標楷體" w:eastAsia="標楷體" w:hAnsi="標楷體" w:hint="eastAsia"/>
          <w:sz w:val="28"/>
          <w:szCs w:val="28"/>
        </w:rPr>
        <w:t>Ａ</w:t>
      </w:r>
      <w:r w:rsidRPr="00423B6D">
        <w:rPr>
          <w:rFonts w:ascii="標楷體" w:eastAsia="標楷體" w:hAnsi="標楷體"/>
          <w:sz w:val="28"/>
          <w:szCs w:val="28"/>
        </w:rPr>
        <w:t>)</w:t>
      </w:r>
      <w:r w:rsidRPr="00423B6D">
        <w:rPr>
          <w:rFonts w:ascii="標楷體" w:eastAsia="標楷體" w:hAnsi="標楷體" w:hint="eastAsia"/>
          <w:sz w:val="28"/>
          <w:szCs w:val="28"/>
        </w:rPr>
        <w:t xml:space="preserve">請陶冶我的兒子，使他成為一個堅強的人　</w:t>
      </w:r>
    </w:p>
    <w:p w:rsidR="00FE258C" w:rsidRDefault="00FE258C" w:rsidP="00423B6D">
      <w:pPr>
        <w:tabs>
          <w:tab w:val="left" w:pos="1134"/>
          <w:tab w:val="left" w:pos="2127"/>
        </w:tabs>
        <w:snapToGrid w:val="0"/>
        <w:spacing w:line="240" w:lineRule="atLeast"/>
        <w:ind w:leftChars="464" w:left="1114" w:firstLineChars="800" w:firstLine="2240"/>
        <w:rPr>
          <w:rFonts w:ascii="標楷體" w:eastAsia="標楷體" w:hAnsi="標楷體"/>
          <w:sz w:val="28"/>
          <w:szCs w:val="28"/>
        </w:rPr>
      </w:pPr>
      <w:r w:rsidRPr="00423B6D">
        <w:rPr>
          <w:rFonts w:ascii="標楷體" w:eastAsia="標楷體" w:hAnsi="標楷體"/>
          <w:sz w:val="28"/>
          <w:szCs w:val="28"/>
        </w:rPr>
        <w:t>(</w:t>
      </w:r>
      <w:r w:rsidRPr="00423B6D">
        <w:rPr>
          <w:rFonts w:ascii="標楷體" w:eastAsia="標楷體" w:hAnsi="標楷體" w:hint="eastAsia"/>
          <w:sz w:val="28"/>
          <w:szCs w:val="28"/>
        </w:rPr>
        <w:t>Ｂ</w:t>
      </w:r>
      <w:r w:rsidRPr="00423B6D">
        <w:rPr>
          <w:rFonts w:ascii="標楷體" w:eastAsia="標楷體" w:hAnsi="標楷體"/>
          <w:sz w:val="28"/>
          <w:szCs w:val="28"/>
        </w:rPr>
        <w:t>)</w:t>
      </w:r>
      <w:r w:rsidRPr="00423B6D">
        <w:rPr>
          <w:rFonts w:ascii="標楷體" w:eastAsia="標楷體" w:hAnsi="標楷體" w:hint="eastAsia"/>
          <w:sz w:val="28"/>
          <w:szCs w:val="28"/>
        </w:rPr>
        <w:t xml:space="preserve">請陶冶我的兒子，使他的心地純潔　</w:t>
      </w:r>
    </w:p>
    <w:p w:rsidR="00FE258C" w:rsidRPr="00423B6D" w:rsidRDefault="00FE258C" w:rsidP="00423B6D">
      <w:pPr>
        <w:tabs>
          <w:tab w:val="left" w:pos="1134"/>
          <w:tab w:val="left" w:pos="2127"/>
        </w:tabs>
        <w:snapToGrid w:val="0"/>
        <w:spacing w:line="240" w:lineRule="atLeast"/>
        <w:ind w:leftChars="464" w:left="1114" w:firstLineChars="800" w:firstLine="2240"/>
        <w:rPr>
          <w:rFonts w:ascii="標楷體" w:eastAsia="標楷體" w:hAnsi="標楷體"/>
          <w:sz w:val="28"/>
          <w:szCs w:val="28"/>
        </w:rPr>
      </w:pPr>
      <w:r w:rsidRPr="00423B6D">
        <w:rPr>
          <w:rFonts w:ascii="標楷體" w:eastAsia="標楷體" w:hAnsi="標楷體"/>
          <w:sz w:val="28"/>
          <w:szCs w:val="28"/>
        </w:rPr>
        <w:t>(</w:t>
      </w:r>
      <w:r w:rsidRPr="00423B6D">
        <w:rPr>
          <w:rFonts w:ascii="標楷體" w:eastAsia="標楷體" w:hAnsi="標楷體" w:hint="eastAsia"/>
          <w:sz w:val="28"/>
          <w:szCs w:val="28"/>
        </w:rPr>
        <w:t>Ｃ</w:t>
      </w:r>
      <w:r w:rsidRPr="00423B6D">
        <w:rPr>
          <w:rFonts w:ascii="標楷體" w:eastAsia="標楷體" w:hAnsi="標楷體"/>
          <w:sz w:val="28"/>
          <w:szCs w:val="28"/>
        </w:rPr>
        <w:t>)</w:t>
      </w:r>
      <w:r w:rsidRPr="00423B6D">
        <w:rPr>
          <w:rFonts w:ascii="標楷體" w:eastAsia="標楷體" w:hAnsi="標楷體" w:hint="eastAsia"/>
          <w:sz w:val="28"/>
          <w:szCs w:val="28"/>
        </w:rPr>
        <w:t xml:space="preserve">請賜給他充分的幽默感　</w:t>
      </w:r>
      <w:r w:rsidRPr="00423B6D">
        <w:rPr>
          <w:rFonts w:ascii="標楷體" w:eastAsia="標楷體" w:hAnsi="標楷體"/>
          <w:sz w:val="28"/>
          <w:szCs w:val="28"/>
        </w:rPr>
        <w:t xml:space="preserve"> </w:t>
      </w:r>
    </w:p>
    <w:p w:rsidR="00FE258C" w:rsidRPr="00423B6D" w:rsidRDefault="00FE258C" w:rsidP="00423B6D">
      <w:pPr>
        <w:pStyle w:val="ListParagraph"/>
        <w:tabs>
          <w:tab w:val="left" w:pos="1134"/>
        </w:tabs>
        <w:snapToGrid w:val="0"/>
        <w:spacing w:line="240" w:lineRule="atLeast"/>
        <w:ind w:leftChars="0" w:left="0" w:firstLineChars="1200" w:firstLine="3360"/>
        <w:rPr>
          <w:rFonts w:ascii="標楷體" w:eastAsia="標楷體" w:hAnsi="標楷體"/>
          <w:sz w:val="28"/>
          <w:szCs w:val="28"/>
        </w:rPr>
      </w:pPr>
      <w:r w:rsidRPr="00423B6D">
        <w:rPr>
          <w:rFonts w:ascii="標楷體" w:eastAsia="標楷體" w:hAnsi="標楷體"/>
          <w:sz w:val="28"/>
          <w:szCs w:val="28"/>
        </w:rPr>
        <w:t>(</w:t>
      </w:r>
      <w:r w:rsidRPr="00423B6D">
        <w:rPr>
          <w:rFonts w:ascii="標楷體" w:eastAsia="標楷體" w:hAnsi="標楷體" w:hint="eastAsia"/>
          <w:sz w:val="28"/>
          <w:szCs w:val="28"/>
        </w:rPr>
        <w:t>Ｄ</w:t>
      </w:r>
      <w:r w:rsidRPr="00423B6D">
        <w:rPr>
          <w:rFonts w:ascii="標楷體" w:eastAsia="標楷體" w:hAnsi="標楷體"/>
          <w:sz w:val="28"/>
          <w:szCs w:val="28"/>
        </w:rPr>
        <w:t>)</w:t>
      </w:r>
      <w:r w:rsidRPr="00423B6D">
        <w:rPr>
          <w:rFonts w:ascii="標楷體" w:eastAsia="標楷體" w:hAnsi="標楷體" w:hint="eastAsia"/>
          <w:sz w:val="28"/>
          <w:szCs w:val="28"/>
        </w:rPr>
        <w:t>使他能夠認識主──並且曉得自知乃是知識的基石</w:t>
      </w:r>
    </w:p>
    <w:p w:rsidR="00FE258C" w:rsidRPr="00A25588" w:rsidRDefault="00FE258C" w:rsidP="0041719E">
      <w:pPr>
        <w:tabs>
          <w:tab w:val="left" w:pos="1134"/>
          <w:tab w:val="left" w:pos="2127"/>
        </w:tabs>
        <w:snapToGrid w:val="0"/>
        <w:spacing w:line="24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33.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〉「成功的滋味都差不多，但失敗的滋味卻有千百種。由於失敗的感受特別深刻，因此也往往更耐人尋味而使人有所得、</w:t>
      </w:r>
      <w:bookmarkStart w:id="2" w:name="_GoBack"/>
      <w:bookmarkEnd w:id="2"/>
      <w:r w:rsidRPr="00A25588">
        <w:rPr>
          <w:rFonts w:ascii="標楷體" w:eastAsia="標楷體" w:hAnsi="標楷體" w:hint="eastAsia"/>
          <w:sz w:val="28"/>
          <w:szCs w:val="28"/>
        </w:rPr>
        <w:t xml:space="preserve">有所長進，使人成熟。」這句話的道理，和下列何者相似？　</w:t>
      </w:r>
      <w:r>
        <w:rPr>
          <w:rFonts w:ascii="標楷體" w:eastAsia="標楷體" w:hAnsi="標楷體"/>
          <w:sz w:val="28"/>
          <w:szCs w:val="28"/>
        </w:rPr>
        <w:br/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失敗是成功的墊腳石　</w:t>
      </w:r>
      <w:r w:rsidRPr="00A25588">
        <w:rPr>
          <w:rFonts w:ascii="標楷體" w:eastAsia="標楷體" w:hAnsi="標楷體"/>
          <w:sz w:val="28"/>
          <w:szCs w:val="28"/>
        </w:rPr>
        <w:t xml:space="preserve">      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 xml:space="preserve">) </w:t>
      </w:r>
      <w:r w:rsidRPr="00A25588">
        <w:rPr>
          <w:rFonts w:ascii="標楷體" w:eastAsia="標楷體" w:hAnsi="標楷體" w:hint="eastAsia"/>
          <w:sz w:val="28"/>
          <w:szCs w:val="28"/>
          <w:shd w:val="clear" w:color="auto" w:fill="FFFFFF"/>
        </w:rPr>
        <w:t>先天下之憂而憂，後天下之樂而樂</w:t>
      </w:r>
    </w:p>
    <w:p w:rsidR="00FE258C" w:rsidRPr="00A25588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當局者迷，旁觀者清　</w:t>
      </w:r>
      <w:r w:rsidRPr="00A25588">
        <w:rPr>
          <w:rFonts w:ascii="標楷體" w:eastAsia="標楷體" w:hAnsi="標楷體"/>
          <w:sz w:val="28"/>
          <w:szCs w:val="28"/>
        </w:rPr>
        <w:t xml:space="preserve">       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 xml:space="preserve">) </w:t>
      </w:r>
      <w:r w:rsidRPr="00A25588">
        <w:rPr>
          <w:rFonts w:ascii="標楷體" w:eastAsia="標楷體" w:hAnsi="標楷體" w:hint="eastAsia"/>
          <w:sz w:val="28"/>
          <w:szCs w:val="28"/>
        </w:rPr>
        <w:t>從失敗中學到的東西，要比成功中學到的東西多得多</w:t>
      </w:r>
    </w:p>
    <w:p w:rsidR="00FE258C" w:rsidRDefault="00FE258C" w:rsidP="0041719E">
      <w:pPr>
        <w:tabs>
          <w:tab w:val="left" w:pos="1020"/>
          <w:tab w:val="left" w:pos="1985"/>
        </w:tabs>
        <w:snapToGrid w:val="0"/>
        <w:spacing w:line="240" w:lineRule="atLeas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34.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〉「我的父親每天總有處理不完的公務，飽受□□□□之苦，所以他最嚮往恬淡閒適的鄉居生活。」</w:t>
      </w:r>
    </w:p>
    <w:p w:rsidR="00FE258C" w:rsidRPr="00A25588" w:rsidRDefault="00FE258C" w:rsidP="008B436A">
      <w:pPr>
        <w:tabs>
          <w:tab w:val="left" w:pos="1020"/>
          <w:tab w:val="left" w:pos="1985"/>
        </w:tabs>
        <w:snapToGrid w:val="0"/>
        <w:spacing w:line="240" w:lineRule="atLeast"/>
        <w:ind w:leftChars="406" w:left="974" w:firstLineChars="100" w:firstLine="28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>缺空處</w:t>
      </w:r>
      <w:r w:rsidRPr="00A25588">
        <w:rPr>
          <w:rFonts w:ascii="標楷體" w:eastAsia="標楷體" w:hAnsi="標楷體" w:hint="eastAsia"/>
          <w:sz w:val="28"/>
          <w:szCs w:val="28"/>
          <w:u w:val="double"/>
        </w:rPr>
        <w:t>不宜</w:t>
      </w:r>
      <w:r w:rsidRPr="00A25588">
        <w:rPr>
          <w:rFonts w:ascii="標楷體" w:eastAsia="標楷體" w:hAnsi="標楷體" w:hint="eastAsia"/>
          <w:sz w:val="28"/>
          <w:szCs w:val="28"/>
        </w:rPr>
        <w:t>填入什麼詞語？</w:t>
      </w:r>
    </w:p>
    <w:p w:rsidR="00FE258C" w:rsidRPr="00A25588" w:rsidRDefault="00FE258C" w:rsidP="00A25588">
      <w:pPr>
        <w:pStyle w:val="ListParagraph"/>
        <w:tabs>
          <w:tab w:val="left" w:pos="993"/>
          <w:tab w:val="left" w:pos="1418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案牘勞形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公文壓頂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塵務經心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絲竹亂耳</w:t>
      </w:r>
    </w:p>
    <w:p w:rsidR="00FE258C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35.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</w:t>
      </w:r>
      <w:r w:rsidRPr="00A25588">
        <w:rPr>
          <w:rFonts w:ascii="標楷體" w:eastAsia="標楷體" w:hAnsi="標楷體" w:hint="eastAsia"/>
          <w:sz w:val="28"/>
          <w:szCs w:val="28"/>
          <w:u w:val="words"/>
        </w:rPr>
        <w:t>臺東</w:t>
      </w:r>
      <w:r w:rsidRPr="00A25588">
        <w:rPr>
          <w:rFonts w:ascii="標楷體" w:eastAsia="標楷體" w:hAnsi="標楷體" w:hint="eastAsia"/>
          <w:sz w:val="28"/>
          <w:szCs w:val="28"/>
        </w:rPr>
        <w:t>的</w:t>
      </w:r>
      <w:r w:rsidRPr="00A25588">
        <w:rPr>
          <w:rFonts w:ascii="標楷體" w:eastAsia="標楷體" w:hAnsi="標楷體" w:hint="eastAsia"/>
          <w:sz w:val="28"/>
          <w:szCs w:val="28"/>
          <w:u w:val="words"/>
        </w:rPr>
        <w:t>陳樹菊</w:t>
      </w:r>
      <w:r w:rsidRPr="00A25588">
        <w:rPr>
          <w:rFonts w:ascii="標楷體" w:eastAsia="標楷體" w:hAnsi="標楷體" w:hint="eastAsia"/>
          <w:sz w:val="28"/>
          <w:szCs w:val="28"/>
        </w:rPr>
        <w:t>女士靠賣菜維生，省吃儉用的她將自己辛苦存下的錢捐給「需要的人」，下列哪句話</w:t>
      </w:r>
    </w:p>
    <w:p w:rsidR="00FE258C" w:rsidRDefault="00FE258C" w:rsidP="008B436A">
      <w:pPr>
        <w:tabs>
          <w:tab w:val="left" w:pos="1134"/>
          <w:tab w:val="left" w:pos="2127"/>
        </w:tabs>
        <w:snapToGrid w:val="0"/>
        <w:spacing w:line="24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>最適合用來形容</w:t>
      </w:r>
      <w:r w:rsidRPr="00A25588">
        <w:rPr>
          <w:rFonts w:ascii="標楷體" w:eastAsia="標楷體" w:hAnsi="標楷體" w:hint="eastAsia"/>
          <w:sz w:val="28"/>
          <w:szCs w:val="28"/>
          <w:u w:val="words"/>
        </w:rPr>
        <w:t>陳樹菊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女士的行為？　</w:t>
      </w:r>
      <w:r w:rsidRPr="00A25588">
        <w:rPr>
          <w:rFonts w:ascii="標楷體" w:eastAsia="標楷體" w:hAnsi="標楷體"/>
          <w:sz w:val="28"/>
          <w:szCs w:val="28"/>
        </w:rPr>
        <w:br/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自知乃是知識的基石　</w:t>
      </w:r>
      <w:r w:rsidRPr="00A25588">
        <w:rPr>
          <w:rFonts w:ascii="標楷體" w:eastAsia="標楷體" w:hAnsi="標楷體"/>
          <w:sz w:val="28"/>
          <w:szCs w:val="28"/>
        </w:rPr>
        <w:t xml:space="preserve">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真實偉大的樸實無華　</w:t>
      </w:r>
      <w:r w:rsidRPr="00A25588">
        <w:rPr>
          <w:rFonts w:ascii="標楷體" w:eastAsia="標楷體" w:hAnsi="標楷體"/>
          <w:sz w:val="28"/>
          <w:szCs w:val="28"/>
        </w:rPr>
        <w:t xml:space="preserve">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真實智慧的虛懷若谷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FE258C" w:rsidRPr="00952313" w:rsidRDefault="00FE258C" w:rsidP="00952313">
      <w:pPr>
        <w:tabs>
          <w:tab w:val="left" w:pos="1134"/>
          <w:tab w:val="left" w:pos="2127"/>
        </w:tabs>
        <w:snapToGrid w:val="0"/>
        <w:spacing w:line="240" w:lineRule="atLeast"/>
        <w:ind w:firstLineChars="400" w:firstLine="1120"/>
        <w:rPr>
          <w:rFonts w:ascii="標楷體" w:eastAsia="標楷體" w:hAnsi="標楷體"/>
          <w:sz w:val="28"/>
          <w:szCs w:val="28"/>
          <w:u w:val="words"/>
        </w:rPr>
      </w:pP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真實力量的溫和蘊藉</w:t>
      </w:r>
    </w:p>
    <w:p w:rsidR="00FE258C" w:rsidRPr="00A25588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36.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〉下列文句何組上下語氣</w:t>
      </w:r>
      <w:r w:rsidRPr="00A25588">
        <w:rPr>
          <w:rFonts w:ascii="標楷體" w:eastAsia="標楷體" w:hAnsi="標楷體" w:hint="eastAsia"/>
          <w:sz w:val="28"/>
          <w:szCs w:val="28"/>
          <w:u w:val="double"/>
        </w:rPr>
        <w:t>相異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？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我軍若進，中其計也，汝輩焉知／你沒有老子是多麼得意的事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莫非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諸葛亮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無軍／應是母慈重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唯陛下察之／何必名山吾廬邪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吾若為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司馬懿</w:t>
      </w:r>
      <w:r w:rsidRPr="00A25588">
        <w:rPr>
          <w:rFonts w:ascii="標楷體" w:eastAsia="標楷體" w:hAnsi="標楷體" w:hint="eastAsia"/>
          <w:sz w:val="28"/>
          <w:szCs w:val="28"/>
        </w:rPr>
        <w:t>，必不便退也／天下哪有個學不會的事？我何不自畫他幾枝</w:t>
      </w:r>
    </w:p>
    <w:p w:rsidR="00FE258C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37.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〉「左有一童子，手捧寶劍□右有一童子，手執麈尾□城門內外有二十餘百姓，低頭灑掃。」</w:t>
      </w:r>
    </w:p>
    <w:p w:rsidR="00FE258C" w:rsidRPr="00A25588" w:rsidRDefault="00FE258C" w:rsidP="00952313">
      <w:pPr>
        <w:tabs>
          <w:tab w:val="left" w:pos="1134"/>
          <w:tab w:val="left" w:pos="2127"/>
        </w:tabs>
        <w:snapToGrid w:val="0"/>
        <w:spacing w:line="24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以上□中的標點依序應填入何者？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，：　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；！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；。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：；</w:t>
      </w:r>
    </w:p>
    <w:p w:rsidR="00FE258C" w:rsidRPr="00A25588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38.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〉下列選項「　」中的字義，何組兩兩相同？　</w:t>
      </w:r>
      <w:r w:rsidRPr="00A25588">
        <w:rPr>
          <w:rFonts w:ascii="標楷體" w:eastAsia="標楷體" w:hAnsi="標楷體"/>
          <w:sz w:val="28"/>
          <w:szCs w:val="28"/>
        </w:rPr>
        <w:br/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「止」有一班文官／「止」住三軍　</w:t>
      </w:r>
      <w:r w:rsidRPr="00A25588">
        <w:rPr>
          <w:rFonts w:ascii="標楷體" w:eastAsia="標楷體" w:hAnsi="標楷體"/>
          <w:sz w:val="28"/>
          <w:szCs w:val="28"/>
        </w:rPr>
        <w:t xml:space="preserve">     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「望」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西城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蜂擁而來／「望」北山路而退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旁「若」無人／我軍「若」進　</w:t>
      </w:r>
      <w:r w:rsidRPr="00A25588">
        <w:rPr>
          <w:rFonts w:ascii="標楷體" w:eastAsia="標楷體" w:hAnsi="標楷體"/>
          <w:sz w:val="28"/>
          <w:szCs w:val="28"/>
        </w:rPr>
        <w:t xml:space="preserve">          (</w:t>
      </w:r>
      <w:r w:rsidRPr="00A25588">
        <w:rPr>
          <w:rFonts w:ascii="標楷體" w:eastAsia="標楷體" w:hAnsi="標楷體" w:hint="eastAsia"/>
          <w:sz w:val="28"/>
          <w:szCs w:val="28"/>
        </w:rPr>
        <w:t>Ｄ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sz w:val="28"/>
          <w:szCs w:val="28"/>
        </w:rPr>
        <w:t>「乃」問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孔明</w:t>
      </w:r>
      <w:r w:rsidRPr="00A25588">
        <w:rPr>
          <w:rFonts w:ascii="標楷體" w:eastAsia="標楷體" w:hAnsi="標楷體" w:hint="eastAsia"/>
          <w:sz w:val="28"/>
          <w:szCs w:val="28"/>
        </w:rPr>
        <w:t>曰／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司馬懿</w:t>
      </w:r>
      <w:r w:rsidRPr="00A25588">
        <w:rPr>
          <w:rFonts w:ascii="標楷體" w:eastAsia="標楷體" w:hAnsi="標楷體" w:hint="eastAsia"/>
          <w:sz w:val="28"/>
          <w:szCs w:val="28"/>
        </w:rPr>
        <w:t>「乃」</w:t>
      </w:r>
      <w:r w:rsidRPr="00A25588">
        <w:rPr>
          <w:rFonts w:ascii="標楷體" w:eastAsia="標楷體" w:hAnsi="標楷體" w:hint="eastAsia"/>
          <w:sz w:val="28"/>
          <w:szCs w:val="28"/>
          <w:u w:val="single"/>
        </w:rPr>
        <w:t>魏</w:t>
      </w:r>
      <w:r w:rsidRPr="00A25588">
        <w:rPr>
          <w:rFonts w:ascii="標楷體" w:eastAsia="標楷體" w:hAnsi="標楷體" w:hint="eastAsia"/>
          <w:sz w:val="28"/>
          <w:szCs w:val="28"/>
        </w:rPr>
        <w:t>之名將</w:t>
      </w:r>
    </w:p>
    <w:p w:rsidR="00FE258C" w:rsidRDefault="00FE258C" w:rsidP="00A25588">
      <w:pPr>
        <w:tabs>
          <w:tab w:val="left" w:pos="1134"/>
          <w:tab w:val="left" w:pos="2127"/>
        </w:tabs>
        <w:snapToGrid w:val="0"/>
        <w:spacing w:line="240" w:lineRule="atLeast"/>
        <w:rPr>
          <w:rFonts w:ascii="標楷體" w:eastAsia="標楷體" w:hAnsi="標楷體"/>
          <w:kern w:val="0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39.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日常所用的語詞，有些是出自古典小說或戲曲故事，如「空城計」即來自</w:t>
      </w:r>
      <w:r w:rsidRPr="00A25588">
        <w:rPr>
          <w:rFonts w:ascii="標楷體" w:eastAsia="標楷體" w:hAnsi="標楷體" w:hint="eastAsia"/>
          <w:kern w:val="0"/>
          <w:sz w:val="28"/>
          <w:szCs w:val="28"/>
          <w:u w:val="wave"/>
        </w:rPr>
        <w:t>三國演義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FE258C" w:rsidRPr="00952313" w:rsidRDefault="00FE258C" w:rsidP="00952313">
      <w:pPr>
        <w:tabs>
          <w:tab w:val="left" w:pos="1134"/>
          <w:tab w:val="left" w:pos="2127"/>
        </w:tabs>
        <w:snapToGrid w:val="0"/>
        <w:spacing w:line="240" w:lineRule="atLeast"/>
        <w:ind w:firstLineChars="400" w:firstLine="1120"/>
        <w:rPr>
          <w:rFonts w:ascii="標楷體" w:eastAsia="標楷體" w:hAnsi="標楷體"/>
          <w:kern w:val="0"/>
          <w:sz w:val="28"/>
          <w:szCs w:val="28"/>
        </w:rPr>
      </w:pPr>
      <w:r w:rsidRPr="00A25588">
        <w:rPr>
          <w:rFonts w:ascii="標楷體" w:eastAsia="標楷體" w:hAnsi="標楷體" w:hint="eastAsia"/>
          <w:kern w:val="0"/>
          <w:sz w:val="28"/>
          <w:szCs w:val="28"/>
        </w:rPr>
        <w:t>下列文句「　」中的詞語，與其後出處搭配</w:t>
      </w:r>
      <w:r w:rsidRPr="00A25588">
        <w:rPr>
          <w:rFonts w:ascii="標楷體" w:eastAsia="標楷體" w:hAnsi="標楷體" w:hint="eastAsia"/>
          <w:kern w:val="0"/>
          <w:sz w:val="28"/>
          <w:szCs w:val="28"/>
          <w:u w:val="double"/>
        </w:rPr>
        <w:t>錯誤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的選項為何？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25588">
        <w:rPr>
          <w:rFonts w:ascii="標楷體" w:eastAsia="標楷體" w:hAnsi="標楷體"/>
          <w:sz w:val="28"/>
          <w:szCs w:val="28"/>
        </w:rPr>
        <w:t xml:space="preserve">      (</w:t>
      </w:r>
      <w:r w:rsidRPr="00A25588">
        <w:rPr>
          <w:rFonts w:ascii="標楷體" w:eastAsia="標楷體" w:hAnsi="標楷體" w:hint="eastAsia"/>
          <w:sz w:val="28"/>
          <w:szCs w:val="28"/>
        </w:rPr>
        <w:t>Ａ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kern w:val="0"/>
          <w:sz w:val="28"/>
          <w:szCs w:val="28"/>
          <w:u w:val="single"/>
        </w:rPr>
        <w:t>小立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「過五關斬六將」，終於在作文比賽中獲得冠軍：</w:t>
      </w:r>
      <w:r w:rsidRPr="00A25588">
        <w:rPr>
          <w:rFonts w:ascii="標楷體" w:eastAsia="標楷體" w:hAnsi="標楷體" w:hint="eastAsia"/>
          <w:kern w:val="0"/>
          <w:sz w:val="28"/>
          <w:szCs w:val="28"/>
          <w:u w:val="wave"/>
        </w:rPr>
        <w:t>儒林外史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Ｂ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放心，任憑他再如何奸詐，也是「翻不出</w:t>
      </w:r>
      <w:r w:rsidRPr="00A25588">
        <w:rPr>
          <w:rFonts w:ascii="標楷體" w:eastAsia="標楷體" w:hAnsi="標楷體" w:hint="eastAsia"/>
          <w:kern w:val="0"/>
          <w:sz w:val="28"/>
          <w:szCs w:val="28"/>
          <w:u w:val="single"/>
        </w:rPr>
        <w:t>如來佛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手掌心」：</w:t>
      </w:r>
      <w:r w:rsidRPr="00A25588">
        <w:rPr>
          <w:rFonts w:ascii="標楷體" w:eastAsia="標楷體" w:hAnsi="標楷體" w:hint="eastAsia"/>
          <w:kern w:val="0"/>
          <w:sz w:val="28"/>
          <w:szCs w:val="28"/>
          <w:u w:val="wave"/>
        </w:rPr>
        <w:t>西遊記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(</w:t>
      </w:r>
      <w:r w:rsidRPr="00A25588">
        <w:rPr>
          <w:rFonts w:ascii="標楷體" w:eastAsia="標楷體" w:hAnsi="標楷體" w:hint="eastAsia"/>
          <w:sz w:val="28"/>
          <w:szCs w:val="28"/>
        </w:rPr>
        <w:t>Ｃ</w:t>
      </w:r>
      <w:r w:rsidRPr="00A25588">
        <w:rPr>
          <w:rFonts w:ascii="標楷體" w:eastAsia="標楷體" w:hAnsi="標楷體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這次到了</w:t>
      </w:r>
      <w:r w:rsidRPr="00A25588">
        <w:rPr>
          <w:rFonts w:ascii="標楷體" w:eastAsia="標楷體" w:hAnsi="標楷體" w:hint="eastAsia"/>
          <w:kern w:val="0"/>
          <w:sz w:val="28"/>
          <w:szCs w:val="28"/>
          <w:u w:val="single"/>
        </w:rPr>
        <w:t>倫敦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，還真是「</w:t>
      </w:r>
      <w:r w:rsidRPr="00A25588">
        <w:rPr>
          <w:rFonts w:ascii="標楷體" w:eastAsia="標楷體" w:hAnsi="標楷體" w:hint="eastAsia"/>
          <w:kern w:val="0"/>
          <w:sz w:val="28"/>
          <w:szCs w:val="28"/>
          <w:u w:val="single"/>
        </w:rPr>
        <w:t>劉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姥姥進</w:t>
      </w:r>
      <w:r w:rsidRPr="00A25588">
        <w:rPr>
          <w:rFonts w:ascii="標楷體" w:eastAsia="標楷體" w:hAnsi="標楷體" w:hint="eastAsia"/>
          <w:kern w:val="0"/>
          <w:sz w:val="28"/>
          <w:szCs w:val="28"/>
          <w:u w:val="single"/>
        </w:rPr>
        <w:t>大觀園</w:t>
      </w:r>
      <w:r w:rsidRPr="00A25588">
        <w:rPr>
          <w:rFonts w:ascii="標楷體" w:eastAsia="標楷體" w:hAnsi="標楷體" w:hint="eastAsia"/>
          <w:kern w:val="0"/>
          <w:sz w:val="28"/>
          <w:szCs w:val="28"/>
        </w:rPr>
        <w:t>」，大開眼界：</w:t>
      </w:r>
      <w:r w:rsidRPr="00A25588">
        <w:rPr>
          <w:rFonts w:ascii="標楷體" w:eastAsia="標楷體" w:hAnsi="標楷體" w:hint="eastAsia"/>
          <w:kern w:val="0"/>
          <w:sz w:val="28"/>
          <w:szCs w:val="28"/>
          <w:u w:val="wave"/>
        </w:rPr>
        <w:t>紅樓夢</w:t>
      </w:r>
      <w:r w:rsidRPr="00A25588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FE258C" w:rsidRPr="00952313" w:rsidRDefault="00FE258C" w:rsidP="00952313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kern w:val="0"/>
          <w:sz w:val="28"/>
          <w:szCs w:val="28"/>
          <w:u w:val="wave"/>
        </w:rPr>
      </w:pPr>
      <w:r w:rsidRPr="00952313">
        <w:rPr>
          <w:sz w:val="28"/>
          <w:szCs w:val="28"/>
        </w:rPr>
        <w:t xml:space="preserve">        </w:t>
      </w:r>
      <w:r w:rsidRPr="00952313">
        <w:rPr>
          <w:rFonts w:ascii="標楷體" w:eastAsia="標楷體" w:hAnsi="標楷體"/>
          <w:sz w:val="28"/>
          <w:szCs w:val="28"/>
        </w:rPr>
        <w:t>(</w:t>
      </w:r>
      <w:r w:rsidRPr="00952313">
        <w:rPr>
          <w:rFonts w:ascii="標楷體" w:eastAsia="標楷體" w:hAnsi="標楷體" w:hint="eastAsia"/>
          <w:sz w:val="28"/>
          <w:szCs w:val="28"/>
        </w:rPr>
        <w:t>Ｄ</w:t>
      </w:r>
      <w:r w:rsidRPr="00952313">
        <w:rPr>
          <w:rFonts w:ascii="標楷體" w:eastAsia="標楷體" w:hAnsi="標楷體"/>
          <w:sz w:val="28"/>
          <w:szCs w:val="28"/>
        </w:rPr>
        <w:t>)</w:t>
      </w:r>
      <w:r w:rsidRPr="00952313">
        <w:rPr>
          <w:rFonts w:ascii="標楷體" w:eastAsia="標楷體" w:hAnsi="標楷體" w:hint="eastAsia"/>
          <w:kern w:val="0"/>
          <w:sz w:val="28"/>
          <w:szCs w:val="28"/>
        </w:rPr>
        <w:t>警方破獲的這個地下組織，幫派弟兄們號稱「一百零八條好漢」：</w:t>
      </w:r>
      <w:r w:rsidRPr="00952313">
        <w:rPr>
          <w:rFonts w:ascii="標楷體" w:eastAsia="標楷體" w:hAnsi="標楷體" w:hint="eastAsia"/>
          <w:kern w:val="0"/>
          <w:sz w:val="28"/>
          <w:szCs w:val="28"/>
          <w:u w:val="wave"/>
        </w:rPr>
        <w:t>水滸傳</w:t>
      </w:r>
    </w:p>
    <w:p w:rsidR="00FE258C" w:rsidRPr="00952313" w:rsidRDefault="00FE258C" w:rsidP="00A25588">
      <w:pPr>
        <w:tabs>
          <w:tab w:val="left" w:pos="1134"/>
        </w:tabs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952313">
        <w:rPr>
          <w:rFonts w:ascii="標楷體" w:eastAsia="標楷體" w:hAnsi="標楷體"/>
          <w:sz w:val="28"/>
          <w:szCs w:val="28"/>
        </w:rPr>
        <w:t>40.</w:t>
      </w:r>
      <w:r w:rsidRPr="00952313">
        <w:rPr>
          <w:rFonts w:ascii="標楷體" w:eastAsia="標楷體" w:hAnsi="標楷體" w:hint="eastAsia"/>
          <w:sz w:val="28"/>
          <w:szCs w:val="28"/>
        </w:rPr>
        <w:t>〈</w:t>
      </w:r>
      <w:r w:rsidRPr="00952313">
        <w:rPr>
          <w:rFonts w:ascii="標楷體" w:eastAsia="標楷體" w:hAnsi="標楷體"/>
          <w:sz w:val="28"/>
          <w:szCs w:val="28"/>
        </w:rPr>
        <w:t xml:space="preserve"> </w:t>
      </w:r>
      <w:r w:rsidRPr="00952313">
        <w:rPr>
          <w:rFonts w:ascii="標楷體" w:eastAsia="標楷體" w:hAnsi="標楷體" w:hint="eastAsia"/>
          <w:sz w:val="28"/>
          <w:szCs w:val="28"/>
        </w:rPr>
        <w:t>〉</w:t>
      </w:r>
      <w:r w:rsidRPr="00952313">
        <w:rPr>
          <w:rFonts w:ascii="標楷體" w:eastAsia="標楷體" w:hAnsi="標楷體" w:hint="eastAsia"/>
          <w:color w:val="000000"/>
          <w:sz w:val="28"/>
          <w:szCs w:val="28"/>
        </w:rPr>
        <w:t>歷史上，被貶得最遠的官員是</w:t>
      </w:r>
      <w:r w:rsidRPr="0095231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蘇軾</w:t>
      </w:r>
      <w:r w:rsidRPr="00952313">
        <w:rPr>
          <w:rFonts w:ascii="標楷體" w:eastAsia="標楷體" w:hAnsi="標楷體" w:hint="eastAsia"/>
          <w:color w:val="000000"/>
          <w:sz w:val="28"/>
          <w:szCs w:val="28"/>
        </w:rPr>
        <w:t>，他雖然困頓流離，卻也創作出流傳千古的佳作。</w:t>
      </w:r>
    </w:p>
    <w:p w:rsidR="00FE258C" w:rsidRPr="00A25588" w:rsidRDefault="00FE258C" w:rsidP="00952313">
      <w:pPr>
        <w:tabs>
          <w:tab w:val="left" w:pos="1134"/>
        </w:tabs>
        <w:snapToGrid w:val="0"/>
        <w:spacing w:line="240" w:lineRule="atLeas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952313">
        <w:rPr>
          <w:rFonts w:ascii="標楷體" w:eastAsia="標楷體" w:hAnsi="標楷體" w:hint="eastAsia"/>
          <w:color w:val="000000"/>
          <w:sz w:val="28"/>
          <w:szCs w:val="28"/>
        </w:rPr>
        <w:t>如果你是</w:t>
      </w:r>
      <w:r w:rsidRPr="0095231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蘇軾</w:t>
      </w:r>
      <w:r w:rsidRPr="00952313">
        <w:rPr>
          <w:rFonts w:ascii="標楷體" w:eastAsia="標楷體" w:hAnsi="標楷體" w:hint="eastAsia"/>
          <w:color w:val="000000"/>
          <w:sz w:val="28"/>
          <w:szCs w:val="28"/>
        </w:rPr>
        <w:t xml:space="preserve">，面對政治上對自己的否定，以及人情冷暖，最適合用下列哪一句話激勵自己？　</w:t>
      </w:r>
      <w:r w:rsidRPr="00952313">
        <w:rPr>
          <w:rFonts w:ascii="標楷體" w:eastAsia="標楷體" w:hAnsi="標楷體"/>
          <w:color w:val="000000"/>
          <w:sz w:val="28"/>
          <w:szCs w:val="28"/>
        </w:rPr>
        <w:br/>
      </w:r>
      <w:r w:rsidRPr="00A25588">
        <w:rPr>
          <w:rFonts w:ascii="標楷體" w:eastAsia="標楷體" w:hAnsi="標楷體"/>
          <w:color w:val="000000"/>
          <w:sz w:val="28"/>
          <w:szCs w:val="28"/>
        </w:rPr>
        <w:t xml:space="preserve">       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失敗的人只有一種，就是在抵達成功之前放棄的人　</w:t>
      </w:r>
    </w:p>
    <w:p w:rsidR="00FE258C" w:rsidRPr="00A25588" w:rsidRDefault="00FE258C" w:rsidP="00A25588">
      <w:pPr>
        <w:tabs>
          <w:tab w:val="left" w:pos="1134"/>
        </w:tabs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A25588">
        <w:rPr>
          <w:rFonts w:ascii="標楷體" w:eastAsia="標楷體" w:hAnsi="標楷體"/>
          <w:color w:val="000000"/>
          <w:sz w:val="28"/>
          <w:szCs w:val="28"/>
        </w:rPr>
        <w:t xml:space="preserve">       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人生的價值，應該看他貢獻什麼，而不是取得什麼　</w:t>
      </w:r>
      <w:r w:rsidRPr="00A25588">
        <w:rPr>
          <w:rFonts w:ascii="標楷體" w:eastAsia="標楷體" w:hAnsi="標楷體"/>
          <w:color w:val="000000"/>
          <w:sz w:val="28"/>
          <w:szCs w:val="28"/>
        </w:rPr>
        <w:t xml:space="preserve">  </w:t>
      </w:r>
    </w:p>
    <w:p w:rsidR="00FE258C" w:rsidRPr="00A25588" w:rsidRDefault="00FE258C" w:rsidP="00A25588">
      <w:pPr>
        <w:tabs>
          <w:tab w:val="left" w:pos="1134"/>
        </w:tabs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A25588">
        <w:rPr>
          <w:rFonts w:ascii="標楷體" w:eastAsia="標楷體" w:hAnsi="標楷體"/>
          <w:color w:val="000000"/>
          <w:sz w:val="28"/>
          <w:szCs w:val="28"/>
        </w:rPr>
        <w:t xml:space="preserve">       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患難能試驗一個人的品格，非常的境遇方可顯出非常的氣節　</w:t>
      </w:r>
    </w:p>
    <w:p w:rsidR="00FE258C" w:rsidRDefault="00FE258C" w:rsidP="00A25588">
      <w:pPr>
        <w:tabs>
          <w:tab w:val="left" w:pos="1134"/>
        </w:tabs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A25588">
        <w:rPr>
          <w:rFonts w:ascii="標楷體" w:eastAsia="標楷體" w:hAnsi="標楷體"/>
          <w:color w:val="000000"/>
          <w:sz w:val="28"/>
          <w:szCs w:val="28"/>
        </w:rPr>
        <w:t xml:space="preserve">       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生活如花，奼紫嫣紅；生活如歌，美妙動聽；生活如酒，芳香清醇</w:t>
      </w:r>
    </w:p>
    <w:p w:rsidR="00FE258C" w:rsidRDefault="00FE258C" w:rsidP="00A25588">
      <w:pPr>
        <w:tabs>
          <w:tab w:val="left" w:pos="1134"/>
        </w:tabs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E258C" w:rsidRPr="00A506C7" w:rsidRDefault="00FE258C" w:rsidP="00A506C7">
      <w:pPr>
        <w:pStyle w:val="ListParagraph"/>
        <w:numPr>
          <w:ilvl w:val="0"/>
          <w:numId w:val="7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A506C7">
        <w:rPr>
          <w:rFonts w:ascii="標楷體" w:eastAsia="標楷體" w:hAnsi="標楷體" w:hint="eastAsia"/>
          <w:sz w:val="28"/>
          <w:szCs w:val="28"/>
        </w:rPr>
        <w:t>題組：</w:t>
      </w:r>
      <w:r w:rsidRPr="00A506C7">
        <w:rPr>
          <w:rFonts w:ascii="標楷體" w:eastAsia="標楷體" w:hAnsi="標楷體"/>
          <w:sz w:val="28"/>
          <w:szCs w:val="28"/>
        </w:rPr>
        <w:t>(</w:t>
      </w:r>
      <w:r w:rsidRPr="00A506C7">
        <w:rPr>
          <w:rFonts w:ascii="標楷體" w:eastAsia="標楷體" w:hAnsi="標楷體" w:hint="eastAsia"/>
          <w:sz w:val="28"/>
          <w:szCs w:val="28"/>
        </w:rPr>
        <w:t>每題</w:t>
      </w:r>
      <w:r w:rsidRPr="00A506C7">
        <w:rPr>
          <w:rFonts w:ascii="標楷體" w:eastAsia="標楷體" w:hAnsi="標楷體"/>
          <w:sz w:val="28"/>
          <w:szCs w:val="28"/>
        </w:rPr>
        <w:t>2</w:t>
      </w:r>
      <w:r w:rsidRPr="00A506C7">
        <w:rPr>
          <w:rFonts w:ascii="標楷體" w:eastAsia="標楷體" w:hAnsi="標楷體" w:hint="eastAsia"/>
          <w:sz w:val="28"/>
          <w:szCs w:val="28"/>
        </w:rPr>
        <w:t>分</w:t>
      </w:r>
      <w:r w:rsidRPr="00A506C7">
        <w:rPr>
          <w:rFonts w:ascii="標楷體" w:eastAsia="標楷體" w:hAnsi="標楷體"/>
          <w:sz w:val="28"/>
          <w:szCs w:val="28"/>
        </w:rPr>
        <w:t>)</w:t>
      </w:r>
    </w:p>
    <w:tbl>
      <w:tblPr>
        <w:tblpPr w:leftFromText="180" w:rightFromText="180" w:vertAnchor="text" w:horzAnchor="margin" w:tblpY="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43"/>
      </w:tblGrid>
      <w:tr w:rsidR="00FE258C" w:rsidRPr="00A25588" w:rsidTr="00A25588">
        <w:trPr>
          <w:trHeight w:val="2144"/>
        </w:trPr>
        <w:tc>
          <w:tcPr>
            <w:tcW w:w="12843" w:type="dxa"/>
          </w:tcPr>
          <w:p w:rsidR="00FE258C" w:rsidRPr="00952313" w:rsidRDefault="00FE258C" w:rsidP="00A25588">
            <w:pPr>
              <w:numPr>
                <w:ilvl w:val="0"/>
                <w:numId w:val="9"/>
              </w:numPr>
              <w:tabs>
                <w:tab w:val="left" w:pos="482"/>
              </w:tabs>
              <w:snapToGrid w:val="0"/>
              <w:spacing w:line="240" w:lineRule="atLeast"/>
              <w:ind w:left="482" w:hanging="48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25588">
              <w:rPr>
                <w:rFonts w:ascii="標楷體" w:eastAsia="標楷體" w:hAnsi="標楷體" w:hint="eastAsia"/>
                <w:sz w:val="28"/>
                <w:szCs w:val="28"/>
              </w:rPr>
              <w:t xml:space="preserve">　　一位盲胞拜訪了朋友，辭別時，因天色已黑，朋友就給他一盞燈籠，讓他照路回家。</w:t>
            </w:r>
            <w:r w:rsidRPr="00A2558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A25588">
              <w:rPr>
                <w:rFonts w:ascii="標楷體" w:eastAsia="標楷體" w:hAnsi="標楷體" w:hint="eastAsia"/>
                <w:sz w:val="28"/>
                <w:szCs w:val="28"/>
              </w:rPr>
              <w:t xml:space="preserve">　　盲胞對朋友說：「我不需要燈籠，無論明暗，對我都一樣。」「我知道你不需要燈，」</w:t>
            </w:r>
          </w:p>
          <w:p w:rsidR="00FE258C" w:rsidRPr="00952313" w:rsidRDefault="00FE258C" w:rsidP="00A25588">
            <w:pPr>
              <w:numPr>
                <w:ilvl w:val="0"/>
                <w:numId w:val="9"/>
              </w:numPr>
              <w:tabs>
                <w:tab w:val="left" w:pos="482"/>
              </w:tabs>
              <w:snapToGrid w:val="0"/>
              <w:spacing w:line="240" w:lineRule="atLeast"/>
              <w:ind w:left="482" w:hanging="48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25588">
              <w:rPr>
                <w:rFonts w:ascii="標楷體" w:eastAsia="標楷體" w:hAnsi="標楷體" w:hint="eastAsia"/>
                <w:sz w:val="28"/>
                <w:szCs w:val="28"/>
              </w:rPr>
              <w:t>朋友說道：「但你如果不帶的話，別人也許會撞著你。」</w:t>
            </w:r>
            <w:r w:rsidRPr="00A2558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A25588">
              <w:rPr>
                <w:rFonts w:ascii="標楷體" w:eastAsia="標楷體" w:hAnsi="標楷體" w:hint="eastAsia"/>
                <w:sz w:val="28"/>
                <w:szCs w:val="28"/>
              </w:rPr>
              <w:t xml:space="preserve">　　這位盲胞帶著燈籠走了，但走不多遠，卻被來人撞個正著。「看你怎麼走的！」</w:t>
            </w:r>
          </w:p>
          <w:p w:rsidR="00FE258C" w:rsidRPr="00A25588" w:rsidRDefault="00FE258C" w:rsidP="00A25588">
            <w:pPr>
              <w:numPr>
                <w:ilvl w:val="0"/>
                <w:numId w:val="9"/>
              </w:numPr>
              <w:tabs>
                <w:tab w:val="left" w:pos="482"/>
              </w:tabs>
              <w:snapToGrid w:val="0"/>
              <w:spacing w:line="240" w:lineRule="atLeast"/>
              <w:ind w:left="482" w:hanging="48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25588">
              <w:rPr>
                <w:rFonts w:ascii="標楷體" w:eastAsia="標楷體" w:hAnsi="標楷體" w:hint="eastAsia"/>
                <w:sz w:val="28"/>
                <w:szCs w:val="28"/>
              </w:rPr>
              <w:t>他對來人斥喝道：「難道你看不見這盞燈籠？」來人徐徐回答：「老兄！你的燈火已經熄了。」</w:t>
            </w:r>
            <w:r w:rsidRPr="00A25588">
              <w:rPr>
                <w:rFonts w:ascii="標楷體" w:eastAsia="標楷體" w:hAnsi="標楷體"/>
                <w:sz w:val="28"/>
                <w:szCs w:val="28"/>
              </w:rPr>
              <w:br/>
            </w:r>
          </w:p>
        </w:tc>
      </w:tr>
    </w:tbl>
    <w:p w:rsidR="00FE258C" w:rsidRPr="00A25588" w:rsidRDefault="00FE258C" w:rsidP="00A25588">
      <w:pPr>
        <w:pStyle w:val="ListParagraph"/>
        <w:tabs>
          <w:tab w:val="left" w:pos="1134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p w:rsidR="00FE258C" w:rsidRPr="00A25588" w:rsidRDefault="00FE258C" w:rsidP="00A25588">
      <w:pPr>
        <w:pStyle w:val="ListParagraph"/>
        <w:tabs>
          <w:tab w:val="left" w:pos="482"/>
        </w:tabs>
        <w:snapToGrid w:val="0"/>
        <w:spacing w:line="240" w:lineRule="atLeast"/>
        <w:ind w:leftChars="0" w:left="980" w:hangingChars="350" w:hanging="980"/>
        <w:rPr>
          <w:rFonts w:ascii="標楷體" w:eastAsia="標楷體" w:hAnsi="標楷體"/>
          <w:color w:val="000000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41.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本文中盲胞起先不拿燈籠基於什麼原因？　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心高氣傲　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不識好歹　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謙虛客套　</w:t>
      </w:r>
    </w:p>
    <w:p w:rsidR="00FE258C" w:rsidRPr="00A25588" w:rsidRDefault="00FE258C" w:rsidP="00A25588">
      <w:pPr>
        <w:pStyle w:val="ListParagraph"/>
        <w:tabs>
          <w:tab w:val="left" w:pos="482"/>
        </w:tabs>
        <w:snapToGrid w:val="0"/>
        <w:spacing w:line="240" w:lineRule="atLeast"/>
        <w:ind w:leftChars="406" w:left="974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color w:val="000000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不符實用</w:t>
      </w:r>
    </w:p>
    <w:p w:rsidR="00FE258C" w:rsidRPr="00A25588" w:rsidRDefault="00FE258C" w:rsidP="00A25588">
      <w:pPr>
        <w:tabs>
          <w:tab w:val="left" w:pos="482"/>
        </w:tabs>
        <w:snapToGrid w:val="0"/>
        <w:spacing w:line="240" w:lineRule="atLeas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42.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來人說：「你的燈火已經熄了」言外之意是什麼？　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常人總是喜歡幸災樂禍　</w:t>
      </w:r>
    </w:p>
    <w:p w:rsidR="00FE258C" w:rsidRDefault="00FE258C" w:rsidP="00A25588">
      <w:pPr>
        <w:tabs>
          <w:tab w:val="left" w:pos="482"/>
        </w:tabs>
        <w:snapToGrid w:val="0"/>
        <w:spacing w:line="240" w:lineRule="atLeast"/>
        <w:ind w:leftChars="406" w:left="1114" w:hangingChars="50" w:hanging="140"/>
        <w:rPr>
          <w:rFonts w:ascii="標楷體" w:eastAsia="標楷體" w:hAnsi="標楷體"/>
          <w:color w:val="000000"/>
          <w:sz w:val="28"/>
          <w:szCs w:val="28"/>
        </w:rPr>
      </w:pPr>
      <w:r w:rsidRPr="00A25588">
        <w:rPr>
          <w:rFonts w:ascii="標楷體" w:eastAsia="標楷體" w:hAnsi="標楷體"/>
          <w:color w:val="000000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對盲胞的不屑一顧　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常人通常缺乏自知之明　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對盲胞反脣相譏</w:t>
      </w:r>
    </w:p>
    <w:p w:rsidR="00FE258C" w:rsidRPr="00A25588" w:rsidRDefault="00FE258C" w:rsidP="00A25588">
      <w:pPr>
        <w:pStyle w:val="ListParagraph"/>
        <w:tabs>
          <w:tab w:val="left" w:pos="482"/>
        </w:tabs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016"/>
      </w:tblGrid>
      <w:tr w:rsidR="00FE258C" w:rsidRPr="00A25588" w:rsidTr="00A25588">
        <w:trPr>
          <w:trHeight w:val="2898"/>
        </w:trPr>
        <w:tc>
          <w:tcPr>
            <w:tcW w:w="13016" w:type="dxa"/>
          </w:tcPr>
          <w:p w:rsidR="00FE258C" w:rsidRDefault="00FE258C" w:rsidP="00A25588">
            <w:pPr>
              <w:tabs>
                <w:tab w:val="left" w:pos="482"/>
              </w:tabs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3" w:name="Q2CH0731274"/>
            <w:bookmarkEnd w:id="1"/>
            <w:r w:rsidRPr="00A25588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 xml:space="preserve">       </w:t>
            </w:r>
            <w:r w:rsidRPr="00A255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某段期間，因為下地獄的人銳減了，閻羅王緊急召集群鬼，商討如何誘人下地獄。</w:t>
            </w:r>
          </w:p>
          <w:p w:rsidR="00FE258C" w:rsidRDefault="00FE258C" w:rsidP="00A25588">
            <w:pPr>
              <w:tabs>
                <w:tab w:val="left" w:pos="482"/>
              </w:tabs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255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牛頭提議說：「我告訴人類：『丟棄良心吧！根本就沒有天堂！』」閻羅王考慮了一會兒，搖搖頭。</w:t>
            </w:r>
          </w:p>
          <w:p w:rsidR="00FE258C" w:rsidRDefault="00FE258C" w:rsidP="00A25588">
            <w:pPr>
              <w:tabs>
                <w:tab w:val="left" w:pos="482"/>
              </w:tabs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255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馬面提議說：「我告訴人類：『為所欲為吧！根本就沒有地獄！』」</w:t>
            </w:r>
          </w:p>
          <w:p w:rsidR="00FE258C" w:rsidRDefault="00FE258C" w:rsidP="00A25588">
            <w:pPr>
              <w:tabs>
                <w:tab w:val="left" w:pos="482"/>
              </w:tabs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255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閻羅王想了想，還是搖搖頭。過了一會兒，旁邊一個小鬼說：「我去對人類說：『還有明天！』」</w:t>
            </w:r>
          </w:p>
          <w:p w:rsidR="00FE258C" w:rsidRPr="008B436A" w:rsidRDefault="00FE258C" w:rsidP="00A25588">
            <w:pPr>
              <w:tabs>
                <w:tab w:val="left" w:pos="482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A255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閻羅王終於點了頭。</w:t>
            </w:r>
            <w:r w:rsidRPr="00A25588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A255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「還有明天」可以使人懶惰頹廢，「還有明天」也可以讓人奮發向上。</w:t>
            </w:r>
          </w:p>
          <w:p w:rsidR="00FE258C" w:rsidRPr="00A25588" w:rsidRDefault="00FE258C" w:rsidP="00A25588">
            <w:pPr>
              <w:tabs>
                <w:tab w:val="left" w:pos="482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A255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你我，會是閻羅王心中想要引誘的那一位嗎？</w:t>
            </w:r>
          </w:p>
        </w:tc>
      </w:tr>
    </w:tbl>
    <w:p w:rsidR="00FE258C" w:rsidRDefault="00FE258C" w:rsidP="00A25588">
      <w:pPr>
        <w:tabs>
          <w:tab w:val="left" w:pos="482"/>
        </w:tabs>
        <w:snapToGrid w:val="0"/>
        <w:spacing w:line="240" w:lineRule="atLeast"/>
        <w:ind w:left="980" w:hangingChars="350" w:hanging="980"/>
        <w:rPr>
          <w:rFonts w:ascii="標楷體" w:eastAsia="標楷體" w:hAnsi="標楷體"/>
          <w:sz w:val="28"/>
          <w:szCs w:val="28"/>
        </w:rPr>
      </w:pPr>
    </w:p>
    <w:p w:rsidR="00FE258C" w:rsidRDefault="00FE258C" w:rsidP="00A25588">
      <w:pPr>
        <w:tabs>
          <w:tab w:val="left" w:pos="482"/>
        </w:tabs>
        <w:snapToGrid w:val="0"/>
        <w:spacing w:line="240" w:lineRule="atLeast"/>
        <w:ind w:left="980" w:hangingChars="350" w:hanging="980"/>
        <w:rPr>
          <w:rFonts w:ascii="標楷體" w:eastAsia="標楷體" w:hAnsi="標楷體"/>
          <w:color w:val="000000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43.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如果要替這段文章擬訂題目，何者最適當？　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還有明天　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明天的希望　</w:t>
      </w:r>
    </w:p>
    <w:p w:rsidR="00FE258C" w:rsidRPr="00423B6D" w:rsidRDefault="00FE258C" w:rsidP="00423B6D">
      <w:pPr>
        <w:tabs>
          <w:tab w:val="left" w:pos="482"/>
        </w:tabs>
        <w:snapToGrid w:val="0"/>
        <w:spacing w:line="240" w:lineRule="atLeast"/>
        <w:ind w:leftChars="406" w:left="974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A25588">
        <w:rPr>
          <w:rFonts w:ascii="標楷體" w:eastAsia="標楷體" w:hAnsi="標楷體"/>
          <w:color w:val="000000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莫忘明日　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善用明天</w:t>
      </w:r>
    </w:p>
    <w:p w:rsidR="00FE258C" w:rsidRPr="00A25588" w:rsidRDefault="00FE258C" w:rsidP="00A25588">
      <w:pPr>
        <w:tabs>
          <w:tab w:val="left" w:pos="482"/>
        </w:tabs>
        <w:snapToGrid w:val="0"/>
        <w:spacing w:line="24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25588">
        <w:rPr>
          <w:rFonts w:ascii="標楷體" w:eastAsia="標楷體" w:hAnsi="標楷體"/>
          <w:sz w:val="28"/>
          <w:szCs w:val="28"/>
        </w:rPr>
        <w:t>44.</w:t>
      </w:r>
      <w:r w:rsidRPr="00A25588">
        <w:rPr>
          <w:rFonts w:ascii="標楷體" w:eastAsia="標楷體" w:hAnsi="標楷體" w:hint="eastAsia"/>
          <w:sz w:val="28"/>
          <w:szCs w:val="28"/>
        </w:rPr>
        <w:t>〈</w:t>
      </w:r>
      <w:r w:rsidRPr="00A25588">
        <w:rPr>
          <w:rFonts w:ascii="標楷體" w:eastAsia="標楷體" w:hAnsi="標楷體"/>
          <w:sz w:val="28"/>
          <w:szCs w:val="28"/>
        </w:rPr>
        <w:t xml:space="preserve"> </w:t>
      </w:r>
      <w:r w:rsidRPr="00A25588">
        <w:rPr>
          <w:rFonts w:ascii="標楷體" w:eastAsia="標楷體" w:hAnsi="標楷體" w:hint="eastAsia"/>
          <w:sz w:val="28"/>
          <w:szCs w:val="28"/>
        </w:rPr>
        <w:t>〉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下列推論，何者</w:t>
      </w:r>
      <w:r w:rsidRPr="00A25588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不符合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本文的寓意？　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有了壞習慣，必須有「明天不再犯」的決心　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明天是成功的，或是失敗的，決定權在於我們自己　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 xml:space="preserve">人生漫長，只要抱著「明天會更好」的想法，就不會得過且過　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(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Pr="00A25588">
        <w:rPr>
          <w:rFonts w:ascii="標楷體" w:eastAsia="標楷體" w:hAnsi="標楷體"/>
          <w:color w:val="000000"/>
          <w:sz w:val="28"/>
          <w:szCs w:val="28"/>
        </w:rPr>
        <w:t>)</w:t>
      </w:r>
      <w:r w:rsidRPr="00A25588">
        <w:rPr>
          <w:rFonts w:ascii="標楷體" w:eastAsia="標楷體" w:hAnsi="標楷體" w:hint="eastAsia"/>
          <w:color w:val="000000"/>
          <w:sz w:val="28"/>
          <w:szCs w:val="28"/>
        </w:rPr>
        <w:t>想要做一件正當的事，要從今天做起，莫存「今天過了還有明天」的念頭</w:t>
      </w:r>
    </w:p>
    <w:p w:rsidR="00FE258C" w:rsidRDefault="00FE258C" w:rsidP="00E91C68">
      <w:pPr>
        <w:tabs>
          <w:tab w:val="left" w:pos="482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E91C68">
        <w:rPr>
          <w:rFonts w:ascii="標楷體" w:eastAsia="標楷體" w:hAnsi="標楷體"/>
          <w:sz w:val="28"/>
          <w:szCs w:val="28"/>
        </w:rPr>
        <w:t>45.</w:t>
      </w:r>
      <w:r w:rsidRPr="00E91C68">
        <w:rPr>
          <w:rFonts w:ascii="標楷體" w:eastAsia="標楷體" w:hAnsi="標楷體" w:hint="eastAsia"/>
          <w:sz w:val="28"/>
          <w:szCs w:val="28"/>
        </w:rPr>
        <w:t>〈</w:t>
      </w:r>
      <w:r w:rsidRPr="00E91C68">
        <w:rPr>
          <w:rFonts w:ascii="標楷體" w:eastAsia="標楷體" w:hAnsi="標楷體"/>
          <w:sz w:val="28"/>
          <w:szCs w:val="28"/>
        </w:rPr>
        <w:t xml:space="preserve"> </w:t>
      </w:r>
      <w:r w:rsidRPr="00E91C68">
        <w:rPr>
          <w:rFonts w:ascii="標楷體" w:eastAsia="標楷體" w:hAnsi="標楷體" w:hint="eastAsia"/>
          <w:sz w:val="28"/>
          <w:szCs w:val="28"/>
        </w:rPr>
        <w:t>〉</w:t>
      </w:r>
      <w:bookmarkEnd w:id="3"/>
      <w:r w:rsidRPr="00E91C68">
        <w:rPr>
          <w:rFonts w:ascii="標楷體" w:eastAsia="標楷體" w:hAnsi="標楷體" w:hint="eastAsia"/>
          <w:sz w:val="28"/>
          <w:szCs w:val="28"/>
        </w:rPr>
        <w:t xml:space="preserve">根據本文，下列敘述何者為是？　</w:t>
      </w:r>
      <w:r w:rsidRPr="00E91C68">
        <w:rPr>
          <w:rFonts w:ascii="標楷體" w:eastAsia="標楷體" w:hAnsi="標楷體"/>
          <w:sz w:val="28"/>
          <w:szCs w:val="28"/>
        </w:rPr>
        <w:t>(</w:t>
      </w:r>
      <w:r w:rsidRPr="00E91C68">
        <w:rPr>
          <w:rFonts w:ascii="標楷體" w:eastAsia="標楷體" w:hAnsi="標楷體" w:hint="eastAsia"/>
          <w:sz w:val="28"/>
          <w:szCs w:val="28"/>
        </w:rPr>
        <w:t>Ａ</w:t>
      </w:r>
      <w:r w:rsidRPr="00E91C68">
        <w:rPr>
          <w:rFonts w:ascii="標楷體" w:eastAsia="標楷體" w:hAnsi="標楷體"/>
          <w:sz w:val="28"/>
          <w:szCs w:val="28"/>
        </w:rPr>
        <w:t>)</w:t>
      </w:r>
      <w:r w:rsidRPr="00E91C68">
        <w:rPr>
          <w:rFonts w:ascii="標楷體" w:eastAsia="標楷體" w:hAnsi="標楷體" w:hint="eastAsia"/>
          <w:sz w:val="28"/>
          <w:szCs w:val="28"/>
        </w:rPr>
        <w:t xml:space="preserve">人不會泯滅良心　</w:t>
      </w:r>
      <w:r w:rsidRPr="00E91C68">
        <w:rPr>
          <w:rFonts w:ascii="標楷體" w:eastAsia="標楷體" w:hAnsi="標楷體"/>
          <w:sz w:val="28"/>
          <w:szCs w:val="28"/>
        </w:rPr>
        <w:t>(</w:t>
      </w:r>
      <w:r w:rsidRPr="00E91C68">
        <w:rPr>
          <w:rFonts w:ascii="標楷體" w:eastAsia="標楷體" w:hAnsi="標楷體" w:hint="eastAsia"/>
          <w:sz w:val="28"/>
          <w:szCs w:val="28"/>
        </w:rPr>
        <w:t>Ｂ</w:t>
      </w:r>
      <w:r w:rsidRPr="00E91C68">
        <w:rPr>
          <w:rFonts w:ascii="標楷體" w:eastAsia="標楷體" w:hAnsi="標楷體"/>
          <w:sz w:val="28"/>
          <w:szCs w:val="28"/>
        </w:rPr>
        <w:t>)</w:t>
      </w:r>
      <w:r w:rsidRPr="00E91C68">
        <w:rPr>
          <w:rFonts w:ascii="標楷體" w:eastAsia="標楷體" w:hAnsi="標楷體" w:hint="eastAsia"/>
          <w:sz w:val="28"/>
          <w:szCs w:val="28"/>
        </w:rPr>
        <w:t xml:space="preserve">根本沒有天堂和地獄　</w:t>
      </w:r>
    </w:p>
    <w:p w:rsidR="00FE258C" w:rsidRDefault="00FE258C" w:rsidP="00A506C7">
      <w:pPr>
        <w:tabs>
          <w:tab w:val="left" w:pos="482"/>
        </w:tabs>
        <w:snapToGrid w:val="0"/>
        <w:spacing w:line="240" w:lineRule="atLeast"/>
        <w:ind w:firstLineChars="150" w:firstLine="4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E91C68">
        <w:rPr>
          <w:rFonts w:ascii="標楷體" w:eastAsia="標楷體" w:hAnsi="標楷體"/>
          <w:sz w:val="28"/>
          <w:szCs w:val="28"/>
        </w:rPr>
        <w:t>(</w:t>
      </w:r>
      <w:r w:rsidRPr="00E91C68">
        <w:rPr>
          <w:rFonts w:ascii="標楷體" w:eastAsia="標楷體" w:hAnsi="標楷體" w:hint="eastAsia"/>
          <w:sz w:val="28"/>
          <w:szCs w:val="28"/>
        </w:rPr>
        <w:t>Ｃ</w:t>
      </w:r>
      <w:r w:rsidRPr="00E91C68">
        <w:rPr>
          <w:rFonts w:ascii="標楷體" w:eastAsia="標楷體" w:hAnsi="標楷體"/>
          <w:sz w:val="28"/>
          <w:szCs w:val="28"/>
        </w:rPr>
        <w:t>)</w:t>
      </w:r>
      <w:r w:rsidRPr="00E91C68">
        <w:rPr>
          <w:rFonts w:ascii="標楷體" w:eastAsia="標楷體" w:hAnsi="標楷體" w:hint="eastAsia"/>
          <w:sz w:val="28"/>
          <w:szCs w:val="28"/>
        </w:rPr>
        <w:t xml:space="preserve">在天堂裡可以為所欲為　</w:t>
      </w:r>
      <w:r w:rsidRPr="00E91C68">
        <w:rPr>
          <w:rFonts w:ascii="標楷體" w:eastAsia="標楷體" w:hAnsi="標楷體"/>
          <w:sz w:val="28"/>
          <w:szCs w:val="28"/>
        </w:rPr>
        <w:t>(</w:t>
      </w:r>
      <w:r w:rsidRPr="00E91C68">
        <w:rPr>
          <w:rFonts w:ascii="標楷體" w:eastAsia="標楷體" w:hAnsi="標楷體" w:hint="eastAsia"/>
          <w:sz w:val="28"/>
          <w:szCs w:val="28"/>
        </w:rPr>
        <w:t>Ｄ</w:t>
      </w:r>
      <w:r w:rsidRPr="00E91C68">
        <w:rPr>
          <w:rFonts w:ascii="標楷體" w:eastAsia="標楷體" w:hAnsi="標楷體"/>
          <w:sz w:val="28"/>
          <w:szCs w:val="28"/>
        </w:rPr>
        <w:t>)</w:t>
      </w:r>
      <w:r w:rsidRPr="00E91C68">
        <w:rPr>
          <w:rFonts w:ascii="標楷體" w:eastAsia="標楷體" w:hAnsi="標楷體" w:hint="eastAsia"/>
          <w:sz w:val="28"/>
          <w:szCs w:val="28"/>
        </w:rPr>
        <w:t>奮發向上的人不易被引誘</w:t>
      </w:r>
    </w:p>
    <w:p w:rsidR="00FE258C" w:rsidRDefault="00FE258C" w:rsidP="00423B6D">
      <w:pPr>
        <w:tabs>
          <w:tab w:val="left" w:pos="482"/>
        </w:tabs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46</w:t>
      </w:r>
      <w:r w:rsidRPr="00E91C68">
        <w:rPr>
          <w:rFonts w:ascii="標楷體" w:eastAsia="標楷體" w:hAnsi="標楷體"/>
          <w:sz w:val="28"/>
          <w:szCs w:val="28"/>
        </w:rPr>
        <w:t>.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 xml:space="preserve">「根本就沒有地獄！」馬面認為用什麼理由誘惑人？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 xml:space="preserve">善有善報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 xml:space="preserve">惡有惡報　</w:t>
      </w:r>
    </w:p>
    <w:p w:rsidR="00FE258C" w:rsidRPr="00E612EA" w:rsidRDefault="00FE258C" w:rsidP="00A506C7">
      <w:pPr>
        <w:tabs>
          <w:tab w:val="left" w:pos="482"/>
        </w:tabs>
        <w:snapToGrid w:val="0"/>
        <w:spacing w:line="240" w:lineRule="atLeas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 xml:space="preserve">不會報應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法網恢恢</w:t>
      </w:r>
    </w:p>
    <w:p w:rsidR="00FE258C" w:rsidRPr="00A506C7" w:rsidRDefault="00FE258C" w:rsidP="00A506C7">
      <w:pPr>
        <w:tabs>
          <w:tab w:val="left" w:pos="482"/>
        </w:tabs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318"/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248"/>
      </w:tblGrid>
      <w:tr w:rsidR="00FE258C" w:rsidRPr="00A25588" w:rsidTr="00A506C7">
        <w:trPr>
          <w:trHeight w:val="2220"/>
        </w:trPr>
        <w:tc>
          <w:tcPr>
            <w:tcW w:w="13248" w:type="dxa"/>
          </w:tcPr>
          <w:p w:rsidR="00FE258C" w:rsidRDefault="00FE258C" w:rsidP="00A506C7">
            <w:pPr>
              <w:tabs>
                <w:tab w:val="left" w:pos="482"/>
              </w:tabs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提得起放得下　　　聖嚴法師</w:t>
            </w:r>
          </w:p>
          <w:p w:rsidR="00FE258C" w:rsidRDefault="00FE258C" w:rsidP="00A506C7">
            <w:pPr>
              <w:tabs>
                <w:tab w:val="left" w:pos="482"/>
              </w:tabs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放得下的人，應首先放下自己，其次放下週遭所有的一切。</w:t>
            </w:r>
          </w:p>
          <w:p w:rsidR="00FE258C" w:rsidRPr="00A25588" w:rsidRDefault="00FE258C" w:rsidP="00A506C7">
            <w:pPr>
              <w:tabs>
                <w:tab w:val="left" w:pos="482"/>
              </w:tabs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所謂「放下」並不是沒有自己，而是指沒有對抗心、沒有捨得之心。我們是雙手空空地降臨人間，死時又能帶走些什麼？又有什麼東西「放不下」？隨時隨處對任何事物無一絲毫牽掛或捨不得，能如此，才能談得上是自在、是解脫。</w:t>
            </w:r>
            <w:r w:rsidRPr="00E612EA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</w:p>
        </w:tc>
      </w:tr>
    </w:tbl>
    <w:p w:rsidR="00FE258C" w:rsidRDefault="00FE258C" w:rsidP="00E91C68">
      <w:pPr>
        <w:tabs>
          <w:tab w:val="left" w:pos="482"/>
        </w:tabs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E258C" w:rsidRPr="00E612EA" w:rsidRDefault="00FE258C" w:rsidP="00E91C68">
      <w:pPr>
        <w:tabs>
          <w:tab w:val="left" w:pos="482"/>
        </w:tabs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47.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 xml:space="preserve">本文勸勉人們懷抱何種態度？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 xml:space="preserve">捨棄物欲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 xml:space="preserve">謙虛為懷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 xml:space="preserve">樂善好施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飲水思源</w:t>
      </w:r>
      <w:r w:rsidRPr="00E612EA"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/>
          <w:color w:val="000000"/>
          <w:sz w:val="28"/>
          <w:szCs w:val="28"/>
        </w:rPr>
        <w:t>48.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人要能「放下」，下列何者</w:t>
      </w:r>
      <w:r w:rsidRPr="00E612EA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不是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 xml:space="preserve">我們該放下的？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 xml:space="preserve">權力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 xml:space="preserve">地位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 xml:space="preserve">財富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責任</w:t>
      </w:r>
    </w:p>
    <w:p w:rsidR="00FE258C" w:rsidRDefault="00FE258C" w:rsidP="00A25588">
      <w:pPr>
        <w:tabs>
          <w:tab w:val="left" w:pos="482"/>
        </w:tabs>
        <w:snapToGrid w:val="0"/>
        <w:spacing w:line="240" w:lineRule="atLeas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:rsidR="00FE258C" w:rsidRPr="00E91C68" w:rsidRDefault="00FE258C" w:rsidP="008B436A">
      <w:pPr>
        <w:tabs>
          <w:tab w:val="left" w:pos="482"/>
        </w:tabs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128"/>
      </w:tblGrid>
      <w:tr w:rsidR="00FE258C" w:rsidRPr="00A25588" w:rsidTr="006E569B">
        <w:trPr>
          <w:trHeight w:val="350"/>
        </w:trPr>
        <w:tc>
          <w:tcPr>
            <w:tcW w:w="13128" w:type="dxa"/>
          </w:tcPr>
          <w:p w:rsidR="00FE258C" w:rsidRPr="00A25588" w:rsidRDefault="00FE258C" w:rsidP="006E569B">
            <w:pPr>
              <w:numPr>
                <w:ilvl w:val="0"/>
                <w:numId w:val="9"/>
              </w:numPr>
              <w:tabs>
                <w:tab w:val="left" w:pos="482"/>
              </w:tabs>
              <w:snapToGrid w:val="0"/>
              <w:spacing w:line="240" w:lineRule="atLeast"/>
              <w:ind w:left="482" w:hanging="48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占卦不是算命　　　傅佩榮</w:t>
            </w:r>
            <w:r w:rsidRPr="00E612EA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</w:t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荀子</w:t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公開呼籲：「善為</w:t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  <w:u w:val="wave"/>
              </w:rPr>
              <w:t>易</w:t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者不占！」真正懂得</w:t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  <w:u w:val="wave"/>
              </w:rPr>
              <w:t>易經</w:t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道理的人，是不必靠占卦就明白人生應該何去何從。答案不說也知道，就是要努力修德成為君子。但是，如果</w:t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  <w:u w:val="wave"/>
              </w:rPr>
              <w:t>易經</w:t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確實可以占得未來的走向，我們似乎沒有必要一概排斥之。因為即使不靠占卦，我們的天賦理性能力也常在「鑑往知來」，希望採取合宜的策略來因應下一步的挑戰。因此，與其盲目排斥或否定，不如了解多一些，看看</w:t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  <w:u w:val="wave"/>
              </w:rPr>
              <w:t>易經</w:t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的占卦是怎麼回事。</w:t>
            </w:r>
            <w:r w:rsidRPr="00E612EA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首先，要考量是否進行占卦。古人提醒我們：「三不占：</w:t>
            </w:r>
            <w:r w:rsidRPr="00E612E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□□</w:t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不占，</w:t>
            </w:r>
            <w:r w:rsidRPr="00E612E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□□</w:t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不占，</w:t>
            </w:r>
            <w:r w:rsidRPr="00E612E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□□</w:t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不占。」對自己的事業、家庭、人生重大抉擇等，產生疑惑時，才去請教</w:t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  <w:u w:val="wave"/>
              </w:rPr>
              <w:t>易經</w:t>
            </w:r>
            <w:r w:rsidRPr="00E61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若無疑惑，切忌以遊戲心態為之。其次，對於不義之事，亦即不合法、不正當、涉及隱私之事，也都不可占卦。第三，若是缺少真誠的心意，存著試試看的心理，姑妄言之而姑妄聽之，也不可逕行占卦。以上三不占，可以說是基本前提。違反此三項前提，即使占卦也將一無所獲，純粹只是浪費時間而已。</w:t>
            </w:r>
            <w:r w:rsidRPr="00E612EA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</w:p>
        </w:tc>
      </w:tr>
    </w:tbl>
    <w:p w:rsidR="00FE258C" w:rsidRDefault="00FE258C" w:rsidP="00A506C7">
      <w:pPr>
        <w:tabs>
          <w:tab w:val="left" w:pos="482"/>
        </w:tabs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E258C" w:rsidRDefault="00FE258C" w:rsidP="00A506C7">
      <w:pPr>
        <w:tabs>
          <w:tab w:val="left" w:pos="482"/>
        </w:tabs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E258C" w:rsidRPr="00A506C7" w:rsidRDefault="00FE258C" w:rsidP="00A506C7">
      <w:pPr>
        <w:tabs>
          <w:tab w:val="left" w:pos="482"/>
        </w:tabs>
        <w:snapToGrid w:val="0"/>
        <w:spacing w:line="240" w:lineRule="atLeas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49.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根據上下文的推斷，</w:t>
      </w:r>
      <w:r w:rsidRPr="00E612EA">
        <w:rPr>
          <w:rFonts w:ascii="標楷體" w:eastAsia="標楷體" w:hAnsi="標楷體" w:cs="新細明體" w:hint="eastAsia"/>
          <w:color w:val="000000"/>
          <w:sz w:val="28"/>
          <w:szCs w:val="28"/>
        </w:rPr>
        <w:t>□□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中</w:t>
      </w:r>
      <w:r w:rsidRPr="00E612EA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不可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填入何者？</w:t>
      </w:r>
      <w:r w:rsidRPr="00E612E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不疑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不喜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不義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不誠</w:t>
      </w:r>
      <w:r w:rsidRPr="00E612EA"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/>
          <w:color w:val="000000"/>
          <w:sz w:val="28"/>
          <w:szCs w:val="28"/>
        </w:rPr>
        <w:t>50.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下列關於本文說明何者</w:t>
      </w:r>
      <w:r w:rsidRPr="00E612EA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錯誤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 xml:space="preserve">？　</w:t>
      </w:r>
    </w:p>
    <w:p w:rsidR="00FE258C" w:rsidRDefault="00FE258C" w:rsidP="00A506C7">
      <w:pPr>
        <w:tabs>
          <w:tab w:val="left" w:pos="482"/>
        </w:tabs>
        <w:snapToGrid w:val="0"/>
        <w:spacing w:line="240" w:lineRule="atLeast"/>
        <w:ind w:firstLineChars="300" w:firstLine="84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占卜時應恭敬，不可隨便散漫　</w:t>
      </w:r>
    </w:p>
    <w:p w:rsidR="00FE258C" w:rsidRDefault="00FE258C" w:rsidP="00A506C7">
      <w:pPr>
        <w:tabs>
          <w:tab w:val="left" w:pos="482"/>
        </w:tabs>
        <w:snapToGrid w:val="0"/>
        <w:spacing w:line="240" w:lineRule="atLeast"/>
        <w:ind w:firstLineChars="300" w:firstLine="84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與其視</w:t>
      </w:r>
      <w:r w:rsidRPr="00E612EA">
        <w:rPr>
          <w:rFonts w:ascii="標楷體" w:eastAsia="標楷體" w:hAnsi="標楷體" w:hint="eastAsia"/>
          <w:color w:val="000000"/>
          <w:kern w:val="0"/>
          <w:sz w:val="28"/>
          <w:szCs w:val="28"/>
          <w:u w:val="wave"/>
        </w:rPr>
        <w:t>易經</w:t>
      </w:r>
      <w:r w:rsidRPr="00E612E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為玄怪之說，不如了解之後再下定論　</w:t>
      </w:r>
    </w:p>
    <w:p w:rsidR="00FE258C" w:rsidRDefault="00FE258C" w:rsidP="00A506C7">
      <w:pPr>
        <w:tabs>
          <w:tab w:val="left" w:pos="482"/>
        </w:tabs>
        <w:snapToGrid w:val="0"/>
        <w:spacing w:line="240" w:lineRule="atLeast"/>
        <w:ind w:firstLineChars="300" w:firstLine="84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君子能修德保身，因此向來排斥</w:t>
      </w:r>
      <w:r w:rsidRPr="00E612EA">
        <w:rPr>
          <w:rFonts w:ascii="標楷體" w:eastAsia="標楷體" w:hAnsi="標楷體" w:hint="eastAsia"/>
          <w:color w:val="000000"/>
          <w:kern w:val="0"/>
          <w:sz w:val="28"/>
          <w:szCs w:val="28"/>
          <w:u w:val="wave"/>
        </w:rPr>
        <w:t>易經</w:t>
      </w:r>
      <w:r w:rsidRPr="00E612E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的不確定性　</w:t>
      </w:r>
    </w:p>
    <w:p w:rsidR="00FE258C" w:rsidRPr="00E612EA" w:rsidRDefault="00FE258C" w:rsidP="00A506C7">
      <w:pPr>
        <w:tabs>
          <w:tab w:val="left" w:pos="482"/>
        </w:tabs>
        <w:snapToGrid w:val="0"/>
        <w:spacing w:line="240" w:lineRule="atLeast"/>
        <w:ind w:firstLineChars="300" w:firstLine="840"/>
        <w:rPr>
          <w:rFonts w:ascii="標楷體" w:eastAsia="標楷體" w:hAnsi="標楷體"/>
          <w:color w:val="000000"/>
          <w:sz w:val="28"/>
          <w:szCs w:val="28"/>
        </w:rPr>
      </w:pPr>
      <w:r w:rsidRPr="00E612EA">
        <w:rPr>
          <w:rFonts w:ascii="標楷體" w:eastAsia="標楷體" w:hAnsi="標楷體"/>
          <w:color w:val="000000"/>
          <w:sz w:val="28"/>
          <w:szCs w:val="28"/>
        </w:rPr>
        <w:t>(</w:t>
      </w:r>
      <w:r w:rsidRPr="00E612EA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Pr="00E612EA">
        <w:rPr>
          <w:rFonts w:ascii="標楷體" w:eastAsia="標楷體" w:hAnsi="標楷體"/>
          <w:color w:val="000000"/>
          <w:sz w:val="28"/>
          <w:szCs w:val="28"/>
        </w:rPr>
        <w:t>)</w:t>
      </w:r>
      <w:r w:rsidRPr="00E612EA">
        <w:rPr>
          <w:rFonts w:ascii="標楷體" w:eastAsia="標楷體" w:hAnsi="標楷體" w:hint="eastAsia"/>
          <w:color w:val="000000"/>
          <w:kern w:val="0"/>
          <w:sz w:val="28"/>
          <w:szCs w:val="28"/>
        </w:rPr>
        <w:t>抱持著犯罪違法的心態，不適合卜卦</w:t>
      </w:r>
    </w:p>
    <w:p w:rsidR="00FE258C" w:rsidRPr="00A506C7" w:rsidRDefault="00FE258C" w:rsidP="00A25588">
      <w:pPr>
        <w:tabs>
          <w:tab w:val="left" w:pos="482"/>
        </w:tabs>
        <w:snapToGrid w:val="0"/>
        <w:spacing w:line="240" w:lineRule="atLeast"/>
        <w:ind w:left="1120" w:hangingChars="400" w:hanging="1120"/>
        <w:rPr>
          <w:rFonts w:ascii="標楷體" w:eastAsia="標楷體" w:hAnsi="標楷體"/>
          <w:sz w:val="28"/>
          <w:szCs w:val="28"/>
          <w:shd w:val="clear" w:color="auto" w:fill="FFFFFF"/>
        </w:rPr>
      </w:pPr>
    </w:p>
    <w:p w:rsidR="00FE258C" w:rsidRDefault="00FE258C" w:rsidP="00A25588">
      <w:pPr>
        <w:tabs>
          <w:tab w:val="left" w:pos="482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E258C" w:rsidRDefault="00FE258C" w:rsidP="00A25588">
      <w:pPr>
        <w:tabs>
          <w:tab w:val="left" w:pos="482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E258C" w:rsidRDefault="00FE258C" w:rsidP="00A25588">
      <w:pPr>
        <w:tabs>
          <w:tab w:val="left" w:pos="482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E258C" w:rsidRDefault="00FE258C" w:rsidP="00A25588">
      <w:pPr>
        <w:tabs>
          <w:tab w:val="left" w:pos="482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E258C" w:rsidRDefault="00FE258C" w:rsidP="00A25588">
      <w:pPr>
        <w:tabs>
          <w:tab w:val="left" w:pos="482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E258C" w:rsidRPr="00A25588" w:rsidRDefault="00FE258C" w:rsidP="00A25588">
      <w:pPr>
        <w:tabs>
          <w:tab w:val="left" w:pos="482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E258C" w:rsidRPr="00957EDA" w:rsidRDefault="00FE258C" w:rsidP="00A25588">
      <w:pPr>
        <w:tabs>
          <w:tab w:val="left" w:pos="482"/>
        </w:tabs>
        <w:snapToGrid w:val="0"/>
        <w:spacing w:line="240" w:lineRule="atLeast"/>
        <w:rPr>
          <w:rFonts w:ascii="標楷體" w:eastAsia="標楷體" w:hAnsi="標楷體"/>
          <w:i/>
          <w:sz w:val="52"/>
          <w:szCs w:val="52"/>
        </w:rPr>
      </w:pPr>
      <w:r w:rsidRPr="00A25588">
        <w:rPr>
          <w:rFonts w:ascii="標楷體" w:eastAsia="標楷體" w:hAnsi="標楷體"/>
          <w:sz w:val="28"/>
          <w:szCs w:val="28"/>
        </w:rPr>
        <w:t xml:space="preserve">                                         </w:t>
      </w:r>
      <w:r w:rsidRPr="00957EDA">
        <w:rPr>
          <w:rFonts w:ascii="標楷體" w:eastAsia="標楷體" w:hAnsi="標楷體" w:hint="eastAsia"/>
          <w:i/>
          <w:sz w:val="52"/>
          <w:szCs w:val="52"/>
        </w:rPr>
        <w:t>試題結束</w:t>
      </w:r>
    </w:p>
    <w:sectPr w:rsidR="00FE258C" w:rsidRPr="00957EDA" w:rsidSect="00F76C24">
      <w:footerReference w:type="default" r:id="rId23"/>
      <w:pgSz w:w="14572" w:h="20639" w:code="12"/>
      <w:pgMar w:top="720" w:right="68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58C" w:rsidRDefault="00FE258C" w:rsidP="00700178">
      <w:r>
        <w:separator/>
      </w:r>
    </w:p>
  </w:endnote>
  <w:endnote w:type="continuationSeparator" w:id="0">
    <w:p w:rsidR="00FE258C" w:rsidRDefault="00FE258C" w:rsidP="00700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Apple Color Emoji UI">
    <w:altName w:val="MS Mincho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8C" w:rsidRDefault="00FE258C">
    <w:pPr>
      <w:pStyle w:val="Footer"/>
      <w:jc w:val="center"/>
    </w:pPr>
    <w:fldSimple w:instr="PAGE   \* MERGEFORMAT">
      <w:r w:rsidRPr="008B436A">
        <w:rPr>
          <w:noProof/>
          <w:lang w:val="zh-TW"/>
        </w:rPr>
        <w:t>6</w:t>
      </w:r>
    </w:fldSimple>
  </w:p>
  <w:p w:rsidR="00FE258C" w:rsidRDefault="00FE25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58C" w:rsidRDefault="00FE258C" w:rsidP="00700178">
      <w:r>
        <w:separator/>
      </w:r>
    </w:p>
  </w:footnote>
  <w:footnote w:type="continuationSeparator" w:id="0">
    <w:p w:rsidR="00FE258C" w:rsidRDefault="00FE258C" w:rsidP="007001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1087"/>
    <w:multiLevelType w:val="singleLevel"/>
    <w:tmpl w:val="622ED8A8"/>
    <w:lvl w:ilvl="0">
      <w:start w:val="1"/>
      <w:numFmt w:val="decimal"/>
      <w:lvlText w:val="(　　)%1."/>
      <w:lvlJc w:val="left"/>
      <w:rPr>
        <w:rFonts w:cs="Times New Roman"/>
      </w:rPr>
    </w:lvl>
  </w:abstractNum>
  <w:abstractNum w:abstractNumId="1">
    <w:nsid w:val="1A8F1207"/>
    <w:multiLevelType w:val="singleLevel"/>
    <w:tmpl w:val="6564235C"/>
    <w:lvl w:ilvl="0">
      <w:start w:val="1"/>
      <w:numFmt w:val="decimal"/>
      <w:lvlText w:val="(　　)%1."/>
      <w:lvlJc w:val="left"/>
      <w:rPr>
        <w:rFonts w:cs="Times New Roman"/>
      </w:rPr>
    </w:lvl>
  </w:abstractNum>
  <w:abstractNum w:abstractNumId="2">
    <w:nsid w:val="1E9315FC"/>
    <w:multiLevelType w:val="hybridMultilevel"/>
    <w:tmpl w:val="2E6E8B44"/>
    <w:lvl w:ilvl="0" w:tplc="C52493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1141814"/>
    <w:multiLevelType w:val="multilevel"/>
    <w:tmpl w:val="F76E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337A7A"/>
    <w:multiLevelType w:val="singleLevel"/>
    <w:tmpl w:val="080630B4"/>
    <w:lvl w:ilvl="0">
      <w:start w:val="1"/>
      <w:numFmt w:val="decimal"/>
      <w:lvlRestart w:val="0"/>
      <w:lvlText w:val="%1."/>
      <w:lvlJc w:val="right"/>
      <w:pPr>
        <w:ind w:firstLine="340"/>
      </w:pPr>
      <w:rPr>
        <w:rFonts w:ascii="新細明體" w:eastAsia="新細明體" w:hAnsi="新細明體" w:cs="Times New Roman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</w:abstractNum>
  <w:abstractNum w:abstractNumId="5">
    <w:nsid w:val="4CBD360A"/>
    <w:multiLevelType w:val="hybridMultilevel"/>
    <w:tmpl w:val="1734AEBA"/>
    <w:lvl w:ilvl="0" w:tplc="5A7E2AEC">
      <w:start w:val="1"/>
      <w:numFmt w:val="taiwaneseCountingThousand"/>
      <w:lvlText w:val="%1、"/>
      <w:lvlJc w:val="left"/>
      <w:pPr>
        <w:ind w:left="600" w:hanging="60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77279F4"/>
    <w:multiLevelType w:val="singleLevel"/>
    <w:tmpl w:val="091830E6"/>
    <w:lvl w:ilvl="0">
      <w:start w:val="1"/>
      <w:numFmt w:val="decimal"/>
      <w:lvlText w:val="(　　)%1."/>
      <w:lvlJc w:val="left"/>
      <w:pPr>
        <w:ind w:left="993"/>
      </w:pPr>
      <w:rPr>
        <w:rFonts w:cs="Times New Roman"/>
      </w:rPr>
    </w:lvl>
  </w:abstractNum>
  <w:abstractNum w:abstractNumId="7">
    <w:nsid w:val="5BDF4CDE"/>
    <w:multiLevelType w:val="singleLevel"/>
    <w:tmpl w:val="DCF891CE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8">
    <w:nsid w:val="753C598D"/>
    <w:multiLevelType w:val="hybridMultilevel"/>
    <w:tmpl w:val="96141654"/>
    <w:lvl w:ilvl="0" w:tplc="AEBAADA2">
      <w:start w:val="3"/>
      <w:numFmt w:val="bullet"/>
      <w:lvlText w:val="◎"/>
      <w:lvlJc w:val="left"/>
      <w:pPr>
        <w:ind w:left="61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DF9"/>
    <w:rsid w:val="00010649"/>
    <w:rsid w:val="00031AB9"/>
    <w:rsid w:val="00067699"/>
    <w:rsid w:val="00093DC2"/>
    <w:rsid w:val="000979B2"/>
    <w:rsid w:val="000A0F56"/>
    <w:rsid w:val="000C0AF8"/>
    <w:rsid w:val="000D4A4F"/>
    <w:rsid w:val="000F1E72"/>
    <w:rsid w:val="000F6F55"/>
    <w:rsid w:val="00112AB2"/>
    <w:rsid w:val="00122C9D"/>
    <w:rsid w:val="00151925"/>
    <w:rsid w:val="001D7DF9"/>
    <w:rsid w:val="001F34B7"/>
    <w:rsid w:val="0020320C"/>
    <w:rsid w:val="0020624F"/>
    <w:rsid w:val="00236013"/>
    <w:rsid w:val="0026724E"/>
    <w:rsid w:val="00270E92"/>
    <w:rsid w:val="00281E61"/>
    <w:rsid w:val="00294C46"/>
    <w:rsid w:val="002C0743"/>
    <w:rsid w:val="00301D78"/>
    <w:rsid w:val="0036654C"/>
    <w:rsid w:val="0041719E"/>
    <w:rsid w:val="00423B6D"/>
    <w:rsid w:val="004565CA"/>
    <w:rsid w:val="00481377"/>
    <w:rsid w:val="004B4280"/>
    <w:rsid w:val="004B5FC2"/>
    <w:rsid w:val="004D33C9"/>
    <w:rsid w:val="004E4A58"/>
    <w:rsid w:val="004F22F2"/>
    <w:rsid w:val="004F552C"/>
    <w:rsid w:val="00527675"/>
    <w:rsid w:val="00555F06"/>
    <w:rsid w:val="00564DAA"/>
    <w:rsid w:val="005A7D1B"/>
    <w:rsid w:val="005C3EA4"/>
    <w:rsid w:val="00626EEF"/>
    <w:rsid w:val="006307C8"/>
    <w:rsid w:val="006422C1"/>
    <w:rsid w:val="00642EB2"/>
    <w:rsid w:val="006715D1"/>
    <w:rsid w:val="00683C75"/>
    <w:rsid w:val="00687B51"/>
    <w:rsid w:val="006B29A2"/>
    <w:rsid w:val="006B3695"/>
    <w:rsid w:val="006D65B3"/>
    <w:rsid w:val="006E569B"/>
    <w:rsid w:val="00700178"/>
    <w:rsid w:val="007252FD"/>
    <w:rsid w:val="00744CCF"/>
    <w:rsid w:val="007607B0"/>
    <w:rsid w:val="007808F0"/>
    <w:rsid w:val="007B2BD6"/>
    <w:rsid w:val="00812C84"/>
    <w:rsid w:val="00812F9E"/>
    <w:rsid w:val="00826BE9"/>
    <w:rsid w:val="0086230B"/>
    <w:rsid w:val="0087371A"/>
    <w:rsid w:val="00876969"/>
    <w:rsid w:val="008B436A"/>
    <w:rsid w:val="008C7B94"/>
    <w:rsid w:val="00952313"/>
    <w:rsid w:val="009559BE"/>
    <w:rsid w:val="00957EDA"/>
    <w:rsid w:val="00965D87"/>
    <w:rsid w:val="009D103E"/>
    <w:rsid w:val="009F6D5D"/>
    <w:rsid w:val="00A17B05"/>
    <w:rsid w:val="00A25588"/>
    <w:rsid w:val="00A506C7"/>
    <w:rsid w:val="00A65CD9"/>
    <w:rsid w:val="00A676C0"/>
    <w:rsid w:val="00AE135A"/>
    <w:rsid w:val="00AF60D7"/>
    <w:rsid w:val="00B22DDF"/>
    <w:rsid w:val="00B453C1"/>
    <w:rsid w:val="00B80990"/>
    <w:rsid w:val="00B94A8A"/>
    <w:rsid w:val="00BA697D"/>
    <w:rsid w:val="00BD49F4"/>
    <w:rsid w:val="00C40399"/>
    <w:rsid w:val="00C662A1"/>
    <w:rsid w:val="00CD4697"/>
    <w:rsid w:val="00CD596F"/>
    <w:rsid w:val="00CE7388"/>
    <w:rsid w:val="00D162F8"/>
    <w:rsid w:val="00D40498"/>
    <w:rsid w:val="00D433DB"/>
    <w:rsid w:val="00D56487"/>
    <w:rsid w:val="00DC3384"/>
    <w:rsid w:val="00DD4DF2"/>
    <w:rsid w:val="00DF1D6D"/>
    <w:rsid w:val="00DF6FE6"/>
    <w:rsid w:val="00E029B5"/>
    <w:rsid w:val="00E2058A"/>
    <w:rsid w:val="00E612EA"/>
    <w:rsid w:val="00E62F47"/>
    <w:rsid w:val="00E7742E"/>
    <w:rsid w:val="00E82601"/>
    <w:rsid w:val="00E861C1"/>
    <w:rsid w:val="00E91C68"/>
    <w:rsid w:val="00EB5A60"/>
    <w:rsid w:val="00EC5146"/>
    <w:rsid w:val="00ED5B59"/>
    <w:rsid w:val="00EF354F"/>
    <w:rsid w:val="00F211A8"/>
    <w:rsid w:val="00F76C24"/>
    <w:rsid w:val="00FA63DF"/>
    <w:rsid w:val="00FC76F1"/>
    <w:rsid w:val="00FD1F31"/>
    <w:rsid w:val="00FE1771"/>
    <w:rsid w:val="00FE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DF9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國中題目"/>
    <w:basedOn w:val="Normal"/>
    <w:uiPriority w:val="99"/>
    <w:rsid w:val="001D7DF9"/>
    <w:pPr>
      <w:adjustRightInd w:val="0"/>
      <w:snapToGrid w:val="0"/>
    </w:pPr>
    <w:rPr>
      <w:kern w:val="0"/>
    </w:rPr>
  </w:style>
  <w:style w:type="paragraph" w:styleId="ListParagraph">
    <w:name w:val="List Paragraph"/>
    <w:basedOn w:val="Normal"/>
    <w:uiPriority w:val="99"/>
    <w:qFormat/>
    <w:rsid w:val="001D7DF9"/>
    <w:pPr>
      <w:ind w:leftChars="200" w:left="480"/>
    </w:pPr>
    <w:rPr>
      <w:rFonts w:ascii="Calibri" w:hAnsi="Calibri"/>
      <w:szCs w:val="22"/>
    </w:rPr>
  </w:style>
  <w:style w:type="paragraph" w:styleId="Header">
    <w:name w:val="header"/>
    <w:basedOn w:val="Normal"/>
    <w:link w:val="HeaderChar"/>
    <w:uiPriority w:val="99"/>
    <w:rsid w:val="00700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0178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00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0178"/>
    <w:rPr>
      <w:rFonts w:ascii="Times New Roman" w:eastAsia="新細明體" w:hAnsi="Times New Roman" w:cs="Times New Roman"/>
      <w:sz w:val="20"/>
      <w:szCs w:val="20"/>
    </w:rPr>
  </w:style>
  <w:style w:type="paragraph" w:customStyle="1" w:styleId="a0">
    <w:name w:val="解析"/>
    <w:basedOn w:val="Normal"/>
    <w:uiPriority w:val="99"/>
    <w:rsid w:val="006307C8"/>
    <w:pPr>
      <w:tabs>
        <w:tab w:val="left" w:pos="240"/>
        <w:tab w:val="left" w:pos="602"/>
        <w:tab w:val="left" w:pos="1085"/>
      </w:tabs>
      <w:spacing w:line="200" w:lineRule="exact"/>
      <w:ind w:left="200" w:hangingChars="200" w:hanging="200"/>
    </w:pPr>
    <w:rPr>
      <w:color w:val="FF00FF"/>
      <w:sz w:val="18"/>
      <w:szCs w:val="20"/>
    </w:rPr>
  </w:style>
  <w:style w:type="character" w:customStyle="1" w:styleId="16">
    <w:name w:val="16Ｑ下線"/>
    <w:uiPriority w:val="99"/>
    <w:rsid w:val="006307C8"/>
    <w:rPr>
      <w:u w:val="single"/>
    </w:rPr>
  </w:style>
  <w:style w:type="table" w:styleId="TableGrid">
    <w:name w:val="Table Grid"/>
    <w:basedOn w:val="TableNormal"/>
    <w:uiPriority w:val="99"/>
    <w:rsid w:val="007252F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27675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675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6</Pages>
  <Words>1377</Words>
  <Characters>7849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teacher01</dc:creator>
  <cp:keywords/>
  <dc:description/>
  <cp:lastModifiedBy>a</cp:lastModifiedBy>
  <cp:revision>11</cp:revision>
  <cp:lastPrinted>2019-06-13T02:18:00Z</cp:lastPrinted>
  <dcterms:created xsi:type="dcterms:W3CDTF">2019-06-13T00:50:00Z</dcterms:created>
  <dcterms:modified xsi:type="dcterms:W3CDTF">2019-06-17T01:40:00Z</dcterms:modified>
</cp:coreProperties>
</file>